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E2" w:rsidRDefault="00E779E2" w:rsidP="000A7E33">
      <w:pPr>
        <w:jc w:val="center"/>
        <w:rPr>
          <w:sz w:val="48"/>
        </w:rPr>
      </w:pPr>
    </w:p>
    <w:p w:rsidR="00E779E2" w:rsidRDefault="00E779E2" w:rsidP="000A7E33">
      <w:pPr>
        <w:jc w:val="center"/>
        <w:rPr>
          <w:sz w:val="48"/>
        </w:rPr>
      </w:pPr>
    </w:p>
    <w:p w:rsidR="00E779E2" w:rsidRDefault="00E779E2" w:rsidP="000A7E33">
      <w:pPr>
        <w:jc w:val="center"/>
        <w:rPr>
          <w:sz w:val="48"/>
        </w:rPr>
      </w:pPr>
      <w:r>
        <w:rPr>
          <w:noProof/>
          <w:sz w:val="48"/>
          <w:lang w:eastAsia="en-GB"/>
        </w:rPr>
        <w:drawing>
          <wp:inline distT="0" distB="0" distL="0" distR="0" wp14:anchorId="44A00702">
            <wp:extent cx="1576423" cy="1943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421" cy="1964052"/>
                    </a:xfrm>
                    <a:prstGeom prst="rect">
                      <a:avLst/>
                    </a:prstGeom>
                    <a:noFill/>
                  </pic:spPr>
                </pic:pic>
              </a:graphicData>
            </a:graphic>
          </wp:inline>
        </w:drawing>
      </w:r>
    </w:p>
    <w:p w:rsidR="00E779E2" w:rsidRDefault="00E779E2" w:rsidP="000A7E33">
      <w:pPr>
        <w:jc w:val="center"/>
        <w:rPr>
          <w:sz w:val="48"/>
        </w:rPr>
      </w:pPr>
    </w:p>
    <w:p w:rsidR="000A7E33" w:rsidRDefault="000A7E33" w:rsidP="000A7E33">
      <w:pPr>
        <w:jc w:val="center"/>
        <w:rPr>
          <w:sz w:val="48"/>
        </w:rPr>
      </w:pPr>
      <w:r>
        <w:rPr>
          <w:sz w:val="48"/>
        </w:rPr>
        <w:t>Organ Recital</w:t>
      </w:r>
    </w:p>
    <w:p w:rsidR="000A7E33" w:rsidRPr="00D23AAE" w:rsidRDefault="000A7E33" w:rsidP="000A7E33">
      <w:pPr>
        <w:jc w:val="center"/>
      </w:pPr>
    </w:p>
    <w:p w:rsidR="000A7E33" w:rsidRPr="00D23AAE" w:rsidRDefault="000A7E33" w:rsidP="000A7E33">
      <w:pPr>
        <w:jc w:val="center"/>
        <w:rPr>
          <w:i/>
        </w:rPr>
      </w:pPr>
      <w:r w:rsidRPr="00D23AAE">
        <w:rPr>
          <w:i/>
        </w:rPr>
        <w:t>Given by</w:t>
      </w:r>
    </w:p>
    <w:p w:rsidR="000A7E33" w:rsidRDefault="000A7E33" w:rsidP="000A7E33">
      <w:pPr>
        <w:jc w:val="center"/>
      </w:pPr>
    </w:p>
    <w:p w:rsidR="000A7E33" w:rsidRDefault="000A7E33" w:rsidP="000A7E33">
      <w:pPr>
        <w:pStyle w:val="Heading1"/>
      </w:pPr>
      <w:r>
        <w:t>Julian Gunn</w:t>
      </w:r>
    </w:p>
    <w:p w:rsidR="000A7E33" w:rsidRDefault="000A7E33" w:rsidP="000A7E33">
      <w:pPr>
        <w:jc w:val="center"/>
      </w:pPr>
    </w:p>
    <w:p w:rsidR="000A7E33" w:rsidRPr="00CC7FD1" w:rsidRDefault="000A7E33" w:rsidP="000A7E33">
      <w:pPr>
        <w:jc w:val="center"/>
        <w:rPr>
          <w:sz w:val="24"/>
          <w:szCs w:val="24"/>
        </w:rPr>
      </w:pPr>
      <w:r w:rsidRPr="00CC7FD1">
        <w:rPr>
          <w:sz w:val="24"/>
          <w:szCs w:val="24"/>
        </w:rPr>
        <w:t>at</w:t>
      </w:r>
    </w:p>
    <w:p w:rsidR="000A7E33" w:rsidRPr="00CC7FD1" w:rsidRDefault="000A7E33" w:rsidP="000A7E33">
      <w:pPr>
        <w:jc w:val="center"/>
        <w:rPr>
          <w:sz w:val="24"/>
          <w:szCs w:val="24"/>
        </w:rPr>
      </w:pPr>
    </w:p>
    <w:p w:rsidR="000A7E33" w:rsidRPr="00CC7FD1" w:rsidRDefault="000A7E33" w:rsidP="000A7E33">
      <w:pPr>
        <w:jc w:val="center"/>
        <w:rPr>
          <w:b/>
          <w:i/>
          <w:sz w:val="24"/>
          <w:szCs w:val="24"/>
        </w:rPr>
      </w:pPr>
      <w:r w:rsidRPr="00CC7FD1">
        <w:rPr>
          <w:b/>
          <w:i/>
          <w:sz w:val="24"/>
          <w:szCs w:val="24"/>
        </w:rPr>
        <w:t>St John’s Church, Ranmoor, Sheffield</w:t>
      </w:r>
    </w:p>
    <w:p w:rsidR="000A7E33" w:rsidRPr="00CC7FD1" w:rsidRDefault="000A7E33" w:rsidP="000A7E33">
      <w:pPr>
        <w:jc w:val="center"/>
        <w:rPr>
          <w:sz w:val="24"/>
          <w:szCs w:val="24"/>
        </w:rPr>
      </w:pPr>
    </w:p>
    <w:p w:rsidR="000A7E33" w:rsidRPr="00CC7FD1" w:rsidRDefault="000A7E33" w:rsidP="000A7E33">
      <w:pPr>
        <w:jc w:val="center"/>
        <w:rPr>
          <w:sz w:val="24"/>
          <w:szCs w:val="24"/>
        </w:rPr>
      </w:pPr>
      <w:r w:rsidRPr="00CC7FD1">
        <w:rPr>
          <w:sz w:val="24"/>
          <w:szCs w:val="24"/>
        </w:rPr>
        <w:t>On</w:t>
      </w:r>
    </w:p>
    <w:p w:rsidR="000A7E33" w:rsidRPr="00CC7FD1" w:rsidRDefault="000A7E33" w:rsidP="000A7E33">
      <w:pPr>
        <w:jc w:val="center"/>
        <w:rPr>
          <w:sz w:val="24"/>
          <w:szCs w:val="24"/>
        </w:rPr>
      </w:pPr>
    </w:p>
    <w:p w:rsidR="000A7E33" w:rsidRPr="00CC7FD1" w:rsidRDefault="00691F8E" w:rsidP="000A7E33">
      <w:pPr>
        <w:jc w:val="center"/>
        <w:rPr>
          <w:sz w:val="24"/>
          <w:szCs w:val="24"/>
        </w:rPr>
      </w:pPr>
      <w:r>
        <w:rPr>
          <w:sz w:val="24"/>
          <w:szCs w:val="24"/>
        </w:rPr>
        <w:t xml:space="preserve">Thursday </w:t>
      </w:r>
      <w:r w:rsidR="00E779E2">
        <w:rPr>
          <w:sz w:val="24"/>
          <w:szCs w:val="24"/>
        </w:rPr>
        <w:t>10 February</w:t>
      </w:r>
      <w:r w:rsidR="000A7E33" w:rsidRPr="00CC7FD1">
        <w:rPr>
          <w:sz w:val="24"/>
          <w:szCs w:val="24"/>
        </w:rPr>
        <w:t xml:space="preserve"> 20</w:t>
      </w:r>
      <w:r w:rsidR="003C15E8">
        <w:rPr>
          <w:sz w:val="24"/>
          <w:szCs w:val="24"/>
        </w:rPr>
        <w:t>2</w:t>
      </w:r>
      <w:r w:rsidR="00E779E2">
        <w:rPr>
          <w:sz w:val="24"/>
          <w:szCs w:val="24"/>
        </w:rPr>
        <w:t>2</w:t>
      </w:r>
    </w:p>
    <w:p w:rsidR="000A7E33" w:rsidRPr="00CC7FD1" w:rsidRDefault="000A7E33" w:rsidP="000A7E33">
      <w:pPr>
        <w:jc w:val="center"/>
        <w:rPr>
          <w:sz w:val="24"/>
          <w:szCs w:val="24"/>
        </w:rPr>
      </w:pPr>
    </w:p>
    <w:p w:rsidR="000A7E33" w:rsidRPr="00CC7FD1" w:rsidRDefault="003E314D" w:rsidP="000A7E33">
      <w:pPr>
        <w:jc w:val="center"/>
        <w:rPr>
          <w:sz w:val="24"/>
          <w:szCs w:val="24"/>
        </w:rPr>
      </w:pPr>
      <w:r>
        <w:rPr>
          <w:sz w:val="24"/>
          <w:szCs w:val="24"/>
        </w:rPr>
        <w:t>8pm</w:t>
      </w:r>
    </w:p>
    <w:p w:rsidR="000A7E33" w:rsidRPr="004057D1" w:rsidRDefault="000A7E33" w:rsidP="004057D1">
      <w:pPr>
        <w:jc w:val="center"/>
        <w:rPr>
          <w:sz w:val="24"/>
          <w:szCs w:val="24"/>
        </w:rPr>
      </w:pPr>
    </w:p>
    <w:p w:rsidR="004057D1" w:rsidRPr="004057D1" w:rsidRDefault="004057D1" w:rsidP="004057D1">
      <w:pPr>
        <w:jc w:val="center"/>
        <w:rPr>
          <w:b/>
          <w:bCs/>
          <w:sz w:val="24"/>
          <w:szCs w:val="24"/>
        </w:rPr>
      </w:pPr>
      <w:r w:rsidRPr="004057D1">
        <w:rPr>
          <w:b/>
          <w:bCs/>
          <w:sz w:val="24"/>
          <w:szCs w:val="24"/>
        </w:rPr>
        <w:t>Retiring collection</w:t>
      </w:r>
    </w:p>
    <w:p w:rsidR="00517711" w:rsidRPr="004057D1" w:rsidRDefault="00517711" w:rsidP="004057D1">
      <w:pPr>
        <w:jc w:val="center"/>
        <w:rPr>
          <w:b/>
          <w:bCs/>
          <w:sz w:val="24"/>
          <w:szCs w:val="24"/>
        </w:rPr>
      </w:pPr>
    </w:p>
    <w:p w:rsidR="00E11393" w:rsidRPr="004057D1" w:rsidRDefault="00E11393" w:rsidP="004057D1">
      <w:pPr>
        <w:jc w:val="center"/>
        <w:rPr>
          <w:b/>
          <w:bCs/>
          <w:sz w:val="24"/>
          <w:szCs w:val="24"/>
        </w:rPr>
      </w:pPr>
    </w:p>
    <w:p w:rsidR="00796919" w:rsidRDefault="00796919" w:rsidP="000A7E33">
      <w:pPr>
        <w:rPr>
          <w:b/>
          <w:bCs/>
          <w:sz w:val="18"/>
          <w:szCs w:val="18"/>
        </w:rPr>
      </w:pPr>
    </w:p>
    <w:p w:rsidR="00E779E2" w:rsidRDefault="00E779E2">
      <w:pPr>
        <w:spacing w:after="200" w:line="276" w:lineRule="auto"/>
      </w:pPr>
    </w:p>
    <w:p w:rsidR="003C15E8" w:rsidRDefault="003C15E8" w:rsidP="007E4CA7"/>
    <w:p w:rsidR="00E779E2" w:rsidRPr="00E779E2" w:rsidRDefault="00E779E2" w:rsidP="00E779E2">
      <w:pPr>
        <w:jc w:val="center"/>
        <w:rPr>
          <w:b/>
          <w:sz w:val="28"/>
          <w:szCs w:val="28"/>
        </w:rPr>
      </w:pPr>
      <w:r w:rsidRPr="00E779E2">
        <w:rPr>
          <w:b/>
          <w:sz w:val="28"/>
          <w:szCs w:val="28"/>
        </w:rPr>
        <w:t>‘An evening with the Masters’</w:t>
      </w:r>
    </w:p>
    <w:p w:rsidR="00E779E2" w:rsidRDefault="00E779E2" w:rsidP="007E4CA7">
      <w:pPr>
        <w:rPr>
          <w:b/>
        </w:rPr>
      </w:pPr>
    </w:p>
    <w:p w:rsidR="00E779E2" w:rsidRDefault="00E779E2" w:rsidP="00152577">
      <w:pPr>
        <w:rPr>
          <w:bCs/>
        </w:rPr>
      </w:pPr>
      <w:r>
        <w:rPr>
          <w:bCs/>
        </w:rPr>
        <w:t>Organ recitals often comp</w:t>
      </w:r>
      <w:r w:rsidR="004E52A8">
        <w:rPr>
          <w:bCs/>
        </w:rPr>
        <w:t>rise</w:t>
      </w:r>
      <w:r>
        <w:rPr>
          <w:bCs/>
        </w:rPr>
        <w:t xml:space="preserve"> music of a rather 'specialist' nature; music composed by organists, for organists. In this recital, you will hear music composed by mainstream composers, all of whom you will have heard of, that </w:t>
      </w:r>
      <w:r w:rsidR="004E52A8">
        <w:rPr>
          <w:bCs/>
        </w:rPr>
        <w:t xml:space="preserve">is either </w:t>
      </w:r>
      <w:r w:rsidR="00CE6293">
        <w:rPr>
          <w:bCs/>
        </w:rPr>
        <w:t xml:space="preserve">composed </w:t>
      </w:r>
      <w:r>
        <w:rPr>
          <w:bCs/>
        </w:rPr>
        <w:t>for the organ, or arranged for the organ.</w:t>
      </w:r>
      <w:r w:rsidR="00EE75A8">
        <w:rPr>
          <w:bCs/>
        </w:rPr>
        <w:t xml:space="preserve"> In true tradition, I have arranged this recital in chronological order.</w:t>
      </w:r>
    </w:p>
    <w:p w:rsidR="00EE76AA" w:rsidRDefault="00EE76AA" w:rsidP="00152577">
      <w:pPr>
        <w:rPr>
          <w:bCs/>
        </w:rPr>
      </w:pPr>
    </w:p>
    <w:p w:rsidR="00E779E2" w:rsidRPr="00B16933" w:rsidRDefault="00E779E2" w:rsidP="00E779E2">
      <w:pPr>
        <w:rPr>
          <w:b/>
          <w:bCs/>
        </w:rPr>
      </w:pPr>
      <w:r w:rsidRPr="00B16933">
        <w:rPr>
          <w:b/>
          <w:bCs/>
        </w:rPr>
        <w:t>Overture and Hornpipe (Water Music)   HWV 348</w:t>
      </w:r>
      <w:r w:rsidR="00B16933">
        <w:rPr>
          <w:b/>
          <w:bCs/>
        </w:rPr>
        <w:t xml:space="preserve">      </w:t>
      </w:r>
      <w:r w:rsidRPr="00B16933">
        <w:rPr>
          <w:b/>
          <w:bCs/>
        </w:rPr>
        <w:t>George Frederick Handel</w:t>
      </w:r>
    </w:p>
    <w:p w:rsidR="00E779E2" w:rsidRPr="00E779E2" w:rsidRDefault="00E779E2" w:rsidP="00E779E2">
      <w:pPr>
        <w:jc w:val="right"/>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t>1685-1759</w:t>
      </w:r>
    </w:p>
    <w:p w:rsidR="00E779E2" w:rsidRPr="00E779E2" w:rsidRDefault="009C07B1" w:rsidP="00E779E2">
      <w:pPr>
        <w:rPr>
          <w:bCs/>
        </w:rPr>
      </w:pPr>
      <w:r>
        <w:rPr>
          <w:bCs/>
        </w:rPr>
        <w:t xml:space="preserve">In Handel's day, the organ in England was vestigial - and that's being polite. You were lucky to have two manuals, there were no pedals, and the number of stops rarely exceeded ten. So Handel was confined to writing some voluntaries and concerti, with the organ as a sweet little solo instrument. Never mind all that. I have here a fantastic arrangement of two movements from </w:t>
      </w:r>
      <w:r w:rsidRPr="009C07B1">
        <w:rPr>
          <w:bCs/>
          <w:i/>
        </w:rPr>
        <w:t>The Water Music</w:t>
      </w:r>
      <w:r>
        <w:rPr>
          <w:bCs/>
        </w:rPr>
        <w:t xml:space="preserve">.  </w:t>
      </w:r>
    </w:p>
    <w:p w:rsidR="00E779E2" w:rsidRPr="00E779E2" w:rsidRDefault="00E779E2" w:rsidP="00E779E2">
      <w:pPr>
        <w:rPr>
          <w:bCs/>
        </w:rPr>
      </w:pPr>
    </w:p>
    <w:p w:rsidR="00E779E2" w:rsidRPr="00B16933" w:rsidRDefault="00E779E2" w:rsidP="00E779E2">
      <w:pPr>
        <w:rPr>
          <w:b/>
          <w:bCs/>
        </w:rPr>
      </w:pPr>
      <w:r w:rsidRPr="00B16933">
        <w:rPr>
          <w:b/>
          <w:bCs/>
        </w:rPr>
        <w:t>Sonata V in C, 2nd movt   BWV 529</w:t>
      </w:r>
      <w:r w:rsidRPr="00B16933">
        <w:rPr>
          <w:b/>
          <w:bCs/>
        </w:rPr>
        <w:tab/>
        <w:t xml:space="preserve">    </w:t>
      </w:r>
      <w:r w:rsidRPr="00B16933">
        <w:rPr>
          <w:b/>
          <w:bCs/>
        </w:rPr>
        <w:tab/>
        <w:t xml:space="preserve">         </w:t>
      </w:r>
      <w:r w:rsidR="00B16933">
        <w:rPr>
          <w:b/>
          <w:bCs/>
        </w:rPr>
        <w:t xml:space="preserve"> </w:t>
      </w:r>
      <w:r w:rsidRPr="00B16933">
        <w:rPr>
          <w:b/>
          <w:bCs/>
        </w:rPr>
        <w:t>Johann Sebastian Bach</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Pr>
          <w:bCs/>
        </w:rPr>
        <w:t xml:space="preserve">    </w:t>
      </w:r>
      <w:r w:rsidRPr="00E779E2">
        <w:rPr>
          <w:bCs/>
        </w:rPr>
        <w:t>1685-1750</w:t>
      </w:r>
    </w:p>
    <w:p w:rsidR="00E779E2" w:rsidRDefault="00F56F0C" w:rsidP="00E779E2">
      <w:pPr>
        <w:rPr>
          <w:bCs/>
        </w:rPr>
      </w:pPr>
      <w:r>
        <w:rPr>
          <w:bCs/>
        </w:rPr>
        <w:t xml:space="preserve">The fact that Bach is included in this recital underlines his established place as one of the greatest composers in any genre. It's </w:t>
      </w:r>
      <w:r w:rsidR="00956A3B">
        <w:rPr>
          <w:bCs/>
        </w:rPr>
        <w:t>remarkable that</w:t>
      </w:r>
      <w:r>
        <w:rPr>
          <w:bCs/>
        </w:rPr>
        <w:t xml:space="preserve"> he wasn't well known outside of his locality </w:t>
      </w:r>
      <w:r w:rsidR="00CE6293">
        <w:rPr>
          <w:bCs/>
        </w:rPr>
        <w:t>(Thuringia)</w:t>
      </w:r>
      <w:r w:rsidR="00956A3B">
        <w:rPr>
          <w:bCs/>
        </w:rPr>
        <w:t xml:space="preserve"> as a composer,</w:t>
      </w:r>
      <w:r w:rsidR="00CE6293">
        <w:rPr>
          <w:bCs/>
        </w:rPr>
        <w:t xml:space="preserve"> </w:t>
      </w:r>
      <w:r>
        <w:rPr>
          <w:bCs/>
        </w:rPr>
        <w:t>or for a century after his death</w:t>
      </w:r>
      <w:r w:rsidR="00956A3B">
        <w:rPr>
          <w:bCs/>
        </w:rPr>
        <w:t xml:space="preserve"> anywhere</w:t>
      </w:r>
      <w:r>
        <w:rPr>
          <w:bCs/>
        </w:rPr>
        <w:t xml:space="preserve">. This is a movement from one of his six </w:t>
      </w:r>
      <w:r w:rsidR="00956A3B" w:rsidRPr="00956A3B">
        <w:rPr>
          <w:bCs/>
          <w:i/>
        </w:rPr>
        <w:t>S</w:t>
      </w:r>
      <w:r w:rsidRPr="00956A3B">
        <w:rPr>
          <w:bCs/>
          <w:i/>
        </w:rPr>
        <w:t xml:space="preserve">onatas </w:t>
      </w:r>
      <w:r>
        <w:rPr>
          <w:bCs/>
        </w:rPr>
        <w:t xml:space="preserve">for organ, </w:t>
      </w:r>
      <w:r w:rsidR="00956A3B">
        <w:rPr>
          <w:bCs/>
        </w:rPr>
        <w:t xml:space="preserve">all </w:t>
      </w:r>
      <w:r>
        <w:rPr>
          <w:bCs/>
        </w:rPr>
        <w:t>composed as trio</w:t>
      </w:r>
      <w:r w:rsidR="00956A3B">
        <w:rPr>
          <w:bCs/>
        </w:rPr>
        <w:t>s</w:t>
      </w:r>
      <w:r w:rsidR="00336F6C">
        <w:rPr>
          <w:bCs/>
        </w:rPr>
        <w:t>. Th</w:t>
      </w:r>
      <w:r w:rsidR="00956A3B">
        <w:rPr>
          <w:bCs/>
        </w:rPr>
        <w:t>e original was modelled on the Italian type for</w:t>
      </w:r>
      <w:r w:rsidR="00CE6293">
        <w:rPr>
          <w:bCs/>
        </w:rPr>
        <w:t xml:space="preserve"> </w:t>
      </w:r>
      <w:r w:rsidR="00336F6C">
        <w:rPr>
          <w:bCs/>
        </w:rPr>
        <w:t>violin, viola and cello. Instead, it is for my right hand, left hand, and feet!</w:t>
      </w:r>
      <w:r w:rsidR="00956A3B">
        <w:rPr>
          <w:bCs/>
        </w:rPr>
        <w:t xml:space="preserve"> All doing different things!</w:t>
      </w:r>
    </w:p>
    <w:p w:rsidR="00F56F0C" w:rsidRPr="00E779E2" w:rsidRDefault="00F56F0C" w:rsidP="00E779E2">
      <w:pPr>
        <w:rPr>
          <w:bCs/>
        </w:rPr>
      </w:pPr>
    </w:p>
    <w:p w:rsidR="00E779E2" w:rsidRPr="00B16933" w:rsidRDefault="00E779E2" w:rsidP="00E779E2">
      <w:pPr>
        <w:rPr>
          <w:b/>
          <w:bCs/>
        </w:rPr>
      </w:pPr>
      <w:r w:rsidRPr="00B16933">
        <w:rPr>
          <w:b/>
          <w:bCs/>
        </w:rPr>
        <w:t>Minuet, Ba</w:t>
      </w:r>
      <w:r w:rsidR="007B4E59">
        <w:rPr>
          <w:b/>
          <w:bCs/>
        </w:rPr>
        <w:t>gatelle</w:t>
      </w:r>
      <w:r w:rsidRPr="00B16933">
        <w:rPr>
          <w:b/>
          <w:bCs/>
        </w:rPr>
        <w:t>, and Minuet</w:t>
      </w:r>
      <w:r w:rsidR="007B4E59">
        <w:rPr>
          <w:b/>
          <w:bCs/>
        </w:rPr>
        <w:t xml:space="preserve">to Giocoso                  </w:t>
      </w:r>
      <w:r w:rsidR="00B16933">
        <w:rPr>
          <w:b/>
          <w:bCs/>
        </w:rPr>
        <w:t xml:space="preserve"> </w:t>
      </w:r>
      <w:r w:rsidRPr="00B16933">
        <w:rPr>
          <w:b/>
          <w:bCs/>
        </w:rPr>
        <w:t>Wolfgang Amadeus Mozart</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Pr>
          <w:bCs/>
        </w:rPr>
        <w:t xml:space="preserve">        </w:t>
      </w:r>
      <w:r w:rsidRPr="00E779E2">
        <w:rPr>
          <w:bCs/>
        </w:rPr>
        <w:t>1756-91</w:t>
      </w:r>
    </w:p>
    <w:p w:rsidR="00E779E2" w:rsidRPr="00E779E2" w:rsidRDefault="00336F6C" w:rsidP="00E779E2">
      <w:pPr>
        <w:rPr>
          <w:bCs/>
        </w:rPr>
      </w:pPr>
      <w:r>
        <w:rPr>
          <w:bCs/>
        </w:rPr>
        <w:t xml:space="preserve">OK, this is a cheat. Mozart wrote absolutely nothing for organ, even though he was pretty good at playing it. </w:t>
      </w:r>
      <w:r w:rsidR="00CE6293">
        <w:rPr>
          <w:bCs/>
        </w:rPr>
        <w:t>H</w:t>
      </w:r>
      <w:r>
        <w:rPr>
          <w:bCs/>
        </w:rPr>
        <w:t xml:space="preserve">e was far too busy writing </w:t>
      </w:r>
      <w:r w:rsidRPr="00336F6C">
        <w:rPr>
          <w:bCs/>
        </w:rPr>
        <w:t>symphoni</w:t>
      </w:r>
      <w:r>
        <w:rPr>
          <w:bCs/>
        </w:rPr>
        <w:t>es</w:t>
      </w:r>
      <w:r w:rsidRPr="00336F6C">
        <w:rPr>
          <w:bCs/>
        </w:rPr>
        <w:t>,</w:t>
      </w:r>
      <w:r>
        <w:rPr>
          <w:bCs/>
        </w:rPr>
        <w:t xml:space="preserve"> </w:t>
      </w:r>
      <w:r w:rsidRPr="00336F6C">
        <w:rPr>
          <w:bCs/>
        </w:rPr>
        <w:t>concert</w:t>
      </w:r>
      <w:r>
        <w:rPr>
          <w:bCs/>
        </w:rPr>
        <w:t>os</w:t>
      </w:r>
      <w:r w:rsidRPr="00336F6C">
        <w:rPr>
          <w:bCs/>
        </w:rPr>
        <w:t>, chamber</w:t>
      </w:r>
      <w:r>
        <w:rPr>
          <w:bCs/>
        </w:rPr>
        <w:t xml:space="preserve"> music</w:t>
      </w:r>
      <w:r w:rsidRPr="00336F6C">
        <w:rPr>
          <w:bCs/>
        </w:rPr>
        <w:t xml:space="preserve">, opera and choral </w:t>
      </w:r>
      <w:r>
        <w:rPr>
          <w:bCs/>
        </w:rPr>
        <w:t xml:space="preserve">music. </w:t>
      </w:r>
      <w:r w:rsidR="00B95009">
        <w:rPr>
          <w:bCs/>
        </w:rPr>
        <w:t xml:space="preserve">Some </w:t>
      </w:r>
      <w:r w:rsidR="00B95009" w:rsidRPr="00CE6293">
        <w:rPr>
          <w:bCs/>
          <w:i/>
        </w:rPr>
        <w:t xml:space="preserve">Fantasias </w:t>
      </w:r>
      <w:r w:rsidR="00B95009">
        <w:rPr>
          <w:bCs/>
        </w:rPr>
        <w:t>for organ were actually for mechanical clock</w:t>
      </w:r>
      <w:r w:rsidR="00956A3B">
        <w:rPr>
          <w:bCs/>
        </w:rPr>
        <w:t>, and have been adapted for organ.</w:t>
      </w:r>
      <w:r w:rsidR="00B95009">
        <w:rPr>
          <w:bCs/>
        </w:rPr>
        <w:t xml:space="preserve"> </w:t>
      </w:r>
      <w:r>
        <w:rPr>
          <w:bCs/>
        </w:rPr>
        <w:t xml:space="preserve">So I have </w:t>
      </w:r>
      <w:r w:rsidR="00956A3B">
        <w:rPr>
          <w:bCs/>
        </w:rPr>
        <w:t>taken</w:t>
      </w:r>
      <w:r>
        <w:rPr>
          <w:bCs/>
        </w:rPr>
        <w:t xml:space="preserve"> </w:t>
      </w:r>
      <w:r w:rsidR="00B95009">
        <w:rPr>
          <w:bCs/>
        </w:rPr>
        <w:t xml:space="preserve">some of his </w:t>
      </w:r>
      <w:r w:rsidR="007B4E59">
        <w:rPr>
          <w:bCs/>
        </w:rPr>
        <w:t>catchiest tunes</w:t>
      </w:r>
      <w:r w:rsidR="00956A3B">
        <w:rPr>
          <w:bCs/>
        </w:rPr>
        <w:t xml:space="preserve">, drawn from his </w:t>
      </w:r>
      <w:r w:rsidR="0046041F">
        <w:rPr>
          <w:bCs/>
        </w:rPr>
        <w:t>general output,</w:t>
      </w:r>
      <w:r w:rsidR="007B4E59">
        <w:rPr>
          <w:bCs/>
        </w:rPr>
        <w:t xml:space="preserve"> for you</w:t>
      </w:r>
      <w:r w:rsidR="00CE6293">
        <w:rPr>
          <w:bCs/>
        </w:rPr>
        <w:t>r delectation and delight</w:t>
      </w:r>
      <w:r w:rsidR="00B95009">
        <w:rPr>
          <w:bCs/>
        </w:rPr>
        <w:t>.</w:t>
      </w:r>
    </w:p>
    <w:p w:rsidR="00E779E2" w:rsidRPr="00E779E2" w:rsidRDefault="00E779E2" w:rsidP="00E779E2">
      <w:pPr>
        <w:rPr>
          <w:bCs/>
        </w:rPr>
      </w:pPr>
    </w:p>
    <w:p w:rsidR="00E779E2" w:rsidRPr="00B16933" w:rsidRDefault="00E779E2" w:rsidP="00E779E2">
      <w:pPr>
        <w:rPr>
          <w:b/>
          <w:bCs/>
        </w:rPr>
      </w:pPr>
      <w:r w:rsidRPr="00B16933">
        <w:rPr>
          <w:b/>
          <w:bCs/>
        </w:rPr>
        <w:t>Prelude through all the major keys    Op 39 No. 2</w:t>
      </w:r>
      <w:r w:rsidRPr="00B16933">
        <w:rPr>
          <w:b/>
          <w:bCs/>
        </w:rPr>
        <w:tab/>
        <w:t xml:space="preserve">          </w:t>
      </w:r>
      <w:r w:rsidR="00B16933">
        <w:rPr>
          <w:b/>
          <w:bCs/>
        </w:rPr>
        <w:t xml:space="preserve"> </w:t>
      </w:r>
      <w:r w:rsidRPr="00B16933">
        <w:rPr>
          <w:b/>
          <w:bCs/>
        </w:rPr>
        <w:t>Ludwig van Beethoven</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Pr>
          <w:bCs/>
        </w:rPr>
        <w:t xml:space="preserve">    </w:t>
      </w:r>
      <w:r w:rsidRPr="00E779E2">
        <w:rPr>
          <w:bCs/>
        </w:rPr>
        <w:t>1770-1827</w:t>
      </w:r>
    </w:p>
    <w:p w:rsidR="00E779E2" w:rsidRDefault="00B95009" w:rsidP="00E779E2">
      <w:pPr>
        <w:rPr>
          <w:bCs/>
        </w:rPr>
      </w:pPr>
      <w:r>
        <w:rPr>
          <w:bCs/>
        </w:rPr>
        <w:t>It is a little known fact that Beethoven, in his early life, was an organist, assisting his teacher</w:t>
      </w:r>
      <w:r w:rsidR="00956A3B">
        <w:rPr>
          <w:bCs/>
        </w:rPr>
        <w:t>,</w:t>
      </w:r>
      <w:r>
        <w:rPr>
          <w:bCs/>
        </w:rPr>
        <w:t xml:space="preserve"> </w:t>
      </w:r>
      <w:r w:rsidRPr="00B95009">
        <w:rPr>
          <w:bCs/>
        </w:rPr>
        <w:t>Christian Gottlob Neefe</w:t>
      </w:r>
      <w:r>
        <w:rPr>
          <w:bCs/>
        </w:rPr>
        <w:t xml:space="preserve">, in Bonn. </w:t>
      </w:r>
      <w:r w:rsidR="007B4E59">
        <w:rPr>
          <w:bCs/>
        </w:rPr>
        <w:t xml:space="preserve">In 1789 he composed two </w:t>
      </w:r>
      <w:r w:rsidR="007B4E59" w:rsidRPr="007B4E59">
        <w:rPr>
          <w:bCs/>
          <w:i/>
        </w:rPr>
        <w:t>Preludes Circulaire</w:t>
      </w:r>
      <w:r w:rsidR="0046041F">
        <w:rPr>
          <w:bCs/>
          <w:i/>
        </w:rPr>
        <w:t>s</w:t>
      </w:r>
      <w:r w:rsidR="007B4E59">
        <w:rPr>
          <w:bCs/>
        </w:rPr>
        <w:t>, which modulate through all 12 major keys. Like Mozart, he also indulged in pieces for musical automata. You can't help feeling this was all a bit of a joke.</w:t>
      </w:r>
      <w:r w:rsidR="00CE6293">
        <w:rPr>
          <w:bCs/>
        </w:rPr>
        <w:t xml:space="preserve"> I wonder if he composed it for a bet?</w:t>
      </w:r>
    </w:p>
    <w:p w:rsidR="00B95009" w:rsidRPr="00E779E2" w:rsidRDefault="00B95009" w:rsidP="00E779E2">
      <w:pPr>
        <w:rPr>
          <w:bCs/>
        </w:rPr>
      </w:pPr>
    </w:p>
    <w:p w:rsidR="00CE6293" w:rsidRDefault="00CE6293" w:rsidP="00E779E2">
      <w:pPr>
        <w:rPr>
          <w:b/>
          <w:bCs/>
        </w:rPr>
      </w:pPr>
    </w:p>
    <w:p w:rsidR="00E779E2" w:rsidRPr="00B16933" w:rsidRDefault="009E34BA" w:rsidP="00E779E2">
      <w:pPr>
        <w:rPr>
          <w:b/>
          <w:bCs/>
        </w:rPr>
      </w:pPr>
      <w:r>
        <w:rPr>
          <w:b/>
          <w:bCs/>
        </w:rPr>
        <w:t>Andante (Variations on a theme)</w:t>
      </w:r>
      <w:r w:rsidR="00E779E2" w:rsidRPr="00B16933">
        <w:rPr>
          <w:b/>
          <w:bCs/>
        </w:rPr>
        <w:t xml:space="preserve">   MWV W</w:t>
      </w:r>
      <w:r>
        <w:rPr>
          <w:b/>
          <w:bCs/>
        </w:rPr>
        <w:t>3</w:t>
      </w:r>
      <w:r w:rsidR="00E779E2" w:rsidRPr="00B16933">
        <w:rPr>
          <w:b/>
          <w:bCs/>
        </w:rPr>
        <w:t>2</w:t>
      </w:r>
      <w:r w:rsidR="00E779E2" w:rsidRPr="00B16933">
        <w:rPr>
          <w:b/>
          <w:bCs/>
        </w:rPr>
        <w:tab/>
      </w:r>
      <w:r w:rsidR="00B16933">
        <w:rPr>
          <w:b/>
          <w:bCs/>
        </w:rPr>
        <w:tab/>
        <w:t xml:space="preserve">    </w:t>
      </w:r>
      <w:r w:rsidR="00E779E2" w:rsidRPr="00B16933">
        <w:rPr>
          <w:b/>
          <w:bCs/>
        </w:rPr>
        <w:t>Felix Mendelssohn</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004E52A8">
        <w:rPr>
          <w:bCs/>
        </w:rPr>
        <w:t xml:space="preserve">        </w:t>
      </w:r>
      <w:r w:rsidRPr="00E779E2">
        <w:rPr>
          <w:bCs/>
        </w:rPr>
        <w:t>1809-47</w:t>
      </w:r>
    </w:p>
    <w:p w:rsidR="00E779E2" w:rsidRPr="00E779E2" w:rsidRDefault="004E52A8" w:rsidP="00E779E2">
      <w:pPr>
        <w:rPr>
          <w:bCs/>
        </w:rPr>
      </w:pPr>
      <w:r>
        <w:rPr>
          <w:bCs/>
        </w:rPr>
        <w:t xml:space="preserve">Mendelssohn was a brilliant pianist, but rather less of an organist. He was always very keen on it, </w:t>
      </w:r>
      <w:r w:rsidR="00B16933">
        <w:rPr>
          <w:bCs/>
        </w:rPr>
        <w:t xml:space="preserve">though, </w:t>
      </w:r>
      <w:r>
        <w:rPr>
          <w:bCs/>
        </w:rPr>
        <w:t xml:space="preserve">and eventually </w:t>
      </w:r>
      <w:r w:rsidR="00B16933">
        <w:rPr>
          <w:bCs/>
        </w:rPr>
        <w:t>persisted</w:t>
      </w:r>
      <w:r w:rsidR="00CE6293">
        <w:rPr>
          <w:bCs/>
        </w:rPr>
        <w:t>,</w:t>
      </w:r>
      <w:r w:rsidR="00B16933">
        <w:rPr>
          <w:bCs/>
        </w:rPr>
        <w:t xml:space="preserve"> to </w:t>
      </w:r>
      <w:r>
        <w:rPr>
          <w:bCs/>
        </w:rPr>
        <w:t xml:space="preserve">became a </w:t>
      </w:r>
      <w:r w:rsidR="00B16933">
        <w:rPr>
          <w:bCs/>
        </w:rPr>
        <w:t xml:space="preserve">noted </w:t>
      </w:r>
      <w:r>
        <w:rPr>
          <w:bCs/>
        </w:rPr>
        <w:t xml:space="preserve">recitalist. He wrote three Preludes and Fugues and </w:t>
      </w:r>
      <w:r w:rsidR="00B16933">
        <w:rPr>
          <w:bCs/>
        </w:rPr>
        <w:t>six</w:t>
      </w:r>
      <w:r>
        <w:rPr>
          <w:bCs/>
        </w:rPr>
        <w:t xml:space="preserve"> </w:t>
      </w:r>
      <w:r w:rsidR="00CE6293">
        <w:rPr>
          <w:bCs/>
        </w:rPr>
        <w:t>S</w:t>
      </w:r>
      <w:r>
        <w:rPr>
          <w:bCs/>
        </w:rPr>
        <w:t>onatas for organ</w:t>
      </w:r>
      <w:r w:rsidR="00CE6293">
        <w:rPr>
          <w:bCs/>
        </w:rPr>
        <w:t>;</w:t>
      </w:r>
      <w:r>
        <w:rPr>
          <w:bCs/>
        </w:rPr>
        <w:t xml:space="preserve"> but for this recital I ha</w:t>
      </w:r>
      <w:r w:rsidR="009E34BA">
        <w:rPr>
          <w:bCs/>
        </w:rPr>
        <w:t xml:space="preserve">ve selected one of his earliest, gentlest and most characteristic </w:t>
      </w:r>
      <w:r>
        <w:rPr>
          <w:bCs/>
        </w:rPr>
        <w:t>works, written in 182</w:t>
      </w:r>
      <w:r w:rsidR="009E34BA">
        <w:rPr>
          <w:bCs/>
        </w:rPr>
        <w:t>3</w:t>
      </w:r>
      <w:r w:rsidR="00B16933">
        <w:rPr>
          <w:bCs/>
        </w:rPr>
        <w:t>, when he was 1</w:t>
      </w:r>
      <w:r w:rsidR="009E34BA">
        <w:rPr>
          <w:bCs/>
        </w:rPr>
        <w:t>4</w:t>
      </w:r>
      <w:r w:rsidR="00B16933">
        <w:rPr>
          <w:bCs/>
        </w:rPr>
        <w:t>!</w:t>
      </w:r>
      <w:r w:rsidR="00132518">
        <w:rPr>
          <w:bCs/>
        </w:rPr>
        <w:t xml:space="preserve"> Somehow the theme seems familiar. </w:t>
      </w:r>
    </w:p>
    <w:p w:rsidR="00E779E2" w:rsidRPr="00E779E2" w:rsidRDefault="00E779E2" w:rsidP="00E779E2">
      <w:pPr>
        <w:rPr>
          <w:bCs/>
        </w:rPr>
      </w:pPr>
    </w:p>
    <w:p w:rsidR="00E779E2" w:rsidRPr="00B16933" w:rsidRDefault="00E779E2" w:rsidP="00E779E2">
      <w:pPr>
        <w:rPr>
          <w:b/>
          <w:bCs/>
        </w:rPr>
      </w:pPr>
      <w:r w:rsidRPr="00B16933">
        <w:rPr>
          <w:b/>
          <w:bCs/>
        </w:rPr>
        <w:t>Offertoire in Eb, No. 7 (from</w:t>
      </w:r>
      <w:r w:rsidR="00CE6293">
        <w:rPr>
          <w:b/>
          <w:bCs/>
        </w:rPr>
        <w:t xml:space="preserve"> </w:t>
      </w:r>
      <w:r w:rsidRPr="00CE6293">
        <w:rPr>
          <w:b/>
          <w:bCs/>
          <w:i/>
        </w:rPr>
        <w:t>L’organiste</w:t>
      </w:r>
      <w:r w:rsidRPr="00B16933">
        <w:rPr>
          <w:b/>
          <w:bCs/>
        </w:rPr>
        <w:t>, FWV 41)</w:t>
      </w:r>
      <w:r w:rsidR="004E52A8" w:rsidRPr="00B16933">
        <w:rPr>
          <w:b/>
          <w:bCs/>
        </w:rPr>
        <w:t xml:space="preserve">   </w:t>
      </w:r>
      <w:r w:rsidR="00B16933">
        <w:rPr>
          <w:b/>
          <w:bCs/>
        </w:rPr>
        <w:tab/>
        <w:t xml:space="preserve"> </w:t>
      </w:r>
      <w:r w:rsidR="004E52A8" w:rsidRPr="00B16933">
        <w:rPr>
          <w:b/>
          <w:bCs/>
        </w:rPr>
        <w:t xml:space="preserve">           </w:t>
      </w:r>
      <w:r w:rsidRPr="00B16933">
        <w:rPr>
          <w:b/>
          <w:bCs/>
        </w:rPr>
        <w:t>Cesar Franck</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004E52A8">
        <w:rPr>
          <w:bCs/>
        </w:rPr>
        <w:t xml:space="preserve">        </w:t>
      </w:r>
      <w:r w:rsidRPr="00E779E2">
        <w:rPr>
          <w:bCs/>
        </w:rPr>
        <w:t>1822-90</w:t>
      </w:r>
    </w:p>
    <w:p w:rsidR="009C07B1" w:rsidRDefault="009C07B1" w:rsidP="00E779E2">
      <w:pPr>
        <w:rPr>
          <w:bCs/>
        </w:rPr>
      </w:pPr>
      <w:r>
        <w:rPr>
          <w:bCs/>
        </w:rPr>
        <w:t>Althoug</w:t>
      </w:r>
      <w:r w:rsidR="00D9191B">
        <w:rPr>
          <w:bCs/>
        </w:rPr>
        <w:t>h</w:t>
      </w:r>
      <w:r>
        <w:rPr>
          <w:bCs/>
        </w:rPr>
        <w:t xml:space="preserve"> </w:t>
      </w:r>
      <w:r w:rsidR="00D9191B">
        <w:rPr>
          <w:bCs/>
        </w:rPr>
        <w:t>an o</w:t>
      </w:r>
      <w:r>
        <w:rPr>
          <w:bCs/>
        </w:rPr>
        <w:t xml:space="preserve">rganist </w:t>
      </w:r>
      <w:r w:rsidR="00D9191B">
        <w:rPr>
          <w:bCs/>
        </w:rPr>
        <w:t>all his life (</w:t>
      </w:r>
      <w:r>
        <w:rPr>
          <w:bCs/>
        </w:rPr>
        <w:t>Ste Clotilde</w:t>
      </w:r>
      <w:r w:rsidR="00D9191B">
        <w:rPr>
          <w:bCs/>
        </w:rPr>
        <w:t>,</w:t>
      </w:r>
      <w:r>
        <w:rPr>
          <w:bCs/>
        </w:rPr>
        <w:t xml:space="preserve"> Paris</w:t>
      </w:r>
      <w:r w:rsidR="00D9191B">
        <w:rPr>
          <w:bCs/>
        </w:rPr>
        <w:t>)</w:t>
      </w:r>
      <w:r>
        <w:rPr>
          <w:bCs/>
        </w:rPr>
        <w:t>, Franck qualifies (just) as one of the 'greats', because of his output in many genres</w:t>
      </w:r>
      <w:r w:rsidR="00CE6293">
        <w:rPr>
          <w:bCs/>
        </w:rPr>
        <w:t>:</w:t>
      </w:r>
      <w:r>
        <w:rPr>
          <w:bCs/>
        </w:rPr>
        <w:t xml:space="preserve"> you</w:t>
      </w:r>
      <w:r w:rsidR="00D9191B">
        <w:rPr>
          <w:bCs/>
        </w:rPr>
        <w:t xml:space="preserve"> w</w:t>
      </w:r>
      <w:r>
        <w:rPr>
          <w:bCs/>
        </w:rPr>
        <w:t xml:space="preserve">ill be familiar with his </w:t>
      </w:r>
      <w:r w:rsidRPr="00CE6293">
        <w:rPr>
          <w:bCs/>
          <w:i/>
        </w:rPr>
        <w:t>Third (Organ) Sym</w:t>
      </w:r>
      <w:r w:rsidR="00D9191B" w:rsidRPr="00CE6293">
        <w:rPr>
          <w:bCs/>
          <w:i/>
        </w:rPr>
        <w:t>phony</w:t>
      </w:r>
      <w:r w:rsidR="00D9191B">
        <w:rPr>
          <w:bCs/>
        </w:rPr>
        <w:t>. He also reinstated the organ as a serious symph</w:t>
      </w:r>
      <w:r w:rsidR="00CE6293">
        <w:rPr>
          <w:bCs/>
        </w:rPr>
        <w:t>o</w:t>
      </w:r>
      <w:r w:rsidR="00D9191B">
        <w:rPr>
          <w:bCs/>
        </w:rPr>
        <w:t xml:space="preserve">nic instrument after a period of </w:t>
      </w:r>
      <w:r w:rsidR="00CE6293">
        <w:rPr>
          <w:bCs/>
        </w:rPr>
        <w:t xml:space="preserve">a century of </w:t>
      </w:r>
      <w:r w:rsidR="00D9191B">
        <w:rPr>
          <w:bCs/>
        </w:rPr>
        <w:t>neglect. Right at</w:t>
      </w:r>
      <w:r>
        <w:rPr>
          <w:bCs/>
        </w:rPr>
        <w:t xml:space="preserve"> the end of his life, Franck, </w:t>
      </w:r>
      <w:r w:rsidR="00D9191B">
        <w:rPr>
          <w:bCs/>
        </w:rPr>
        <w:t>whose bicentennial this is, wrote a series of pieces for the parish organist, suitable for organ or harmonium.</w:t>
      </w:r>
      <w:r>
        <w:rPr>
          <w:bCs/>
        </w:rPr>
        <w:t xml:space="preserve"> </w:t>
      </w:r>
      <w:r w:rsidR="00D9191B">
        <w:rPr>
          <w:bCs/>
        </w:rPr>
        <w:t xml:space="preserve">They all have charm, quality and emotional intensity. </w:t>
      </w:r>
    </w:p>
    <w:p w:rsidR="00D9191B" w:rsidRPr="00E779E2" w:rsidRDefault="00D9191B" w:rsidP="00E779E2">
      <w:pPr>
        <w:rPr>
          <w:bCs/>
        </w:rPr>
      </w:pPr>
    </w:p>
    <w:p w:rsidR="00E779E2" w:rsidRPr="00F56F0C" w:rsidRDefault="00E779E2" w:rsidP="00E779E2">
      <w:pPr>
        <w:rPr>
          <w:b/>
          <w:bCs/>
        </w:rPr>
      </w:pPr>
      <w:r w:rsidRPr="00F56F0C">
        <w:rPr>
          <w:b/>
          <w:bCs/>
        </w:rPr>
        <w:t xml:space="preserve">Chorale Prelude </w:t>
      </w:r>
      <w:r w:rsidR="00CE6293">
        <w:rPr>
          <w:b/>
          <w:bCs/>
        </w:rPr>
        <w:t xml:space="preserve">   </w:t>
      </w:r>
      <w:r w:rsidRPr="00CE6293">
        <w:rPr>
          <w:b/>
          <w:bCs/>
          <w:i/>
        </w:rPr>
        <w:t>O Gott, du frommer Gott</w:t>
      </w:r>
      <w:r w:rsidRPr="00F56F0C">
        <w:rPr>
          <w:b/>
          <w:bCs/>
        </w:rPr>
        <w:t xml:space="preserve">   Op 22 No. 7</w:t>
      </w:r>
      <w:r w:rsidRPr="00F56F0C">
        <w:rPr>
          <w:b/>
          <w:bCs/>
        </w:rPr>
        <w:tab/>
      </w:r>
      <w:r w:rsidR="004E52A8" w:rsidRPr="00F56F0C">
        <w:rPr>
          <w:b/>
          <w:bCs/>
        </w:rPr>
        <w:t xml:space="preserve">     </w:t>
      </w:r>
      <w:r w:rsidRPr="00F56F0C">
        <w:rPr>
          <w:b/>
          <w:bCs/>
        </w:rPr>
        <w:t>Johannes Brahms</w:t>
      </w:r>
    </w:p>
    <w:p w:rsidR="00E779E2" w:rsidRP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004E52A8">
        <w:rPr>
          <w:bCs/>
        </w:rPr>
        <w:t xml:space="preserve">        </w:t>
      </w:r>
      <w:r w:rsidRPr="00E779E2">
        <w:rPr>
          <w:bCs/>
        </w:rPr>
        <w:t>1833-97</w:t>
      </w:r>
    </w:p>
    <w:p w:rsidR="00E779E2" w:rsidRPr="00E779E2" w:rsidRDefault="00D9191B" w:rsidP="00E779E2">
      <w:pPr>
        <w:rPr>
          <w:bCs/>
        </w:rPr>
      </w:pPr>
      <w:r>
        <w:rPr>
          <w:bCs/>
        </w:rPr>
        <w:t>Isn't it interesting how great composers revert to composing for the organ as their end approaches? I am thinking of Bach (his last piece was a chorale prelude for organ), Franck (as we have just heard)</w:t>
      </w:r>
      <w:r w:rsidR="00CE6293">
        <w:rPr>
          <w:bCs/>
        </w:rPr>
        <w:t>,</w:t>
      </w:r>
      <w:r>
        <w:rPr>
          <w:bCs/>
        </w:rPr>
        <w:t xml:space="preserve"> and now Brahms. </w:t>
      </w:r>
      <w:r w:rsidR="00E9156C">
        <w:rPr>
          <w:bCs/>
        </w:rPr>
        <w:t>His</w:t>
      </w:r>
      <w:r>
        <w:rPr>
          <w:bCs/>
        </w:rPr>
        <w:t xml:space="preserve"> </w:t>
      </w:r>
      <w:r w:rsidR="003C0B99">
        <w:rPr>
          <w:bCs/>
        </w:rPr>
        <w:t>eleven</w:t>
      </w:r>
      <w:r>
        <w:rPr>
          <w:bCs/>
        </w:rPr>
        <w:t xml:space="preserve"> chorale preludes</w:t>
      </w:r>
      <w:r w:rsidR="00E9156C">
        <w:rPr>
          <w:bCs/>
        </w:rPr>
        <w:t xml:space="preserve"> were published posthumously, and reflect state-of-the-art Brahmsian 'fin de siecle' compositional style. The text is </w:t>
      </w:r>
      <w:r w:rsidR="00E9156C" w:rsidRPr="003C0B99">
        <w:rPr>
          <w:bCs/>
          <w:i/>
        </w:rPr>
        <w:t>O God, thou Faithful God</w:t>
      </w:r>
      <w:r w:rsidR="00CE6293">
        <w:rPr>
          <w:bCs/>
          <w:i/>
        </w:rPr>
        <w:t>,</w:t>
      </w:r>
      <w:r w:rsidR="00E9156C">
        <w:rPr>
          <w:bCs/>
        </w:rPr>
        <w:t xml:space="preserve"> a well known Lutheran </w:t>
      </w:r>
      <w:r w:rsidR="009E34BA">
        <w:rPr>
          <w:bCs/>
        </w:rPr>
        <w:t>chorale dating from the 1600s</w:t>
      </w:r>
      <w:r w:rsidR="00E9156C">
        <w:rPr>
          <w:bCs/>
        </w:rPr>
        <w:t>.</w:t>
      </w:r>
    </w:p>
    <w:p w:rsidR="00E779E2" w:rsidRPr="00E779E2" w:rsidRDefault="00E779E2" w:rsidP="00E779E2">
      <w:pPr>
        <w:rPr>
          <w:bCs/>
        </w:rPr>
      </w:pPr>
    </w:p>
    <w:p w:rsidR="00E779E2" w:rsidRPr="00F56F0C" w:rsidRDefault="00E779E2" w:rsidP="00E779E2">
      <w:pPr>
        <w:rPr>
          <w:b/>
          <w:bCs/>
        </w:rPr>
      </w:pPr>
      <w:r w:rsidRPr="00F56F0C">
        <w:rPr>
          <w:b/>
          <w:bCs/>
        </w:rPr>
        <w:t>Sonata II in Bb, Introduction and Coda   Op 87a</w:t>
      </w:r>
      <w:r w:rsidRPr="00F56F0C">
        <w:rPr>
          <w:b/>
          <w:bCs/>
        </w:rPr>
        <w:tab/>
      </w:r>
      <w:r w:rsidRPr="00F56F0C">
        <w:rPr>
          <w:b/>
          <w:bCs/>
        </w:rPr>
        <w:tab/>
      </w:r>
      <w:r w:rsidR="004E52A8" w:rsidRPr="00F56F0C">
        <w:rPr>
          <w:b/>
          <w:bCs/>
        </w:rPr>
        <w:t xml:space="preserve">          </w:t>
      </w:r>
      <w:r w:rsidR="00F56F0C">
        <w:rPr>
          <w:b/>
          <w:bCs/>
        </w:rPr>
        <w:t xml:space="preserve"> </w:t>
      </w:r>
      <w:r w:rsidRPr="00F56F0C">
        <w:rPr>
          <w:b/>
          <w:bCs/>
        </w:rPr>
        <w:t>Edward Elgar</w:t>
      </w:r>
    </w:p>
    <w:p w:rsidR="00E779E2" w:rsidRDefault="00E779E2" w:rsidP="00E779E2">
      <w:pPr>
        <w:rPr>
          <w:bCs/>
        </w:rPr>
      </w:pP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Pr="00E779E2">
        <w:rPr>
          <w:bCs/>
        </w:rPr>
        <w:tab/>
      </w:r>
      <w:r w:rsidR="004E52A8">
        <w:rPr>
          <w:bCs/>
        </w:rPr>
        <w:t xml:space="preserve">    </w:t>
      </w:r>
      <w:r w:rsidRPr="00E779E2">
        <w:rPr>
          <w:bCs/>
        </w:rPr>
        <w:t xml:space="preserve">1857-1934  </w:t>
      </w:r>
    </w:p>
    <w:p w:rsidR="006B71D2" w:rsidRDefault="003C0B99" w:rsidP="00152577">
      <w:pPr>
        <w:rPr>
          <w:bCs/>
        </w:rPr>
      </w:pPr>
      <w:r>
        <w:rPr>
          <w:bCs/>
        </w:rPr>
        <w:t xml:space="preserve">Here's another example of organist activity in a great composer. </w:t>
      </w:r>
      <w:r w:rsidR="00E9156C">
        <w:rPr>
          <w:bCs/>
        </w:rPr>
        <w:t xml:space="preserve">Elgar started his musical life </w:t>
      </w:r>
      <w:r w:rsidR="003E51AE">
        <w:rPr>
          <w:bCs/>
        </w:rPr>
        <w:t xml:space="preserve">as a violinist, but by the age of 18 he was organist of St </w:t>
      </w:r>
      <w:r>
        <w:rPr>
          <w:bCs/>
        </w:rPr>
        <w:t>G</w:t>
      </w:r>
      <w:r w:rsidR="003E51AE">
        <w:rPr>
          <w:bCs/>
        </w:rPr>
        <w:t xml:space="preserve">eorge's RC church in </w:t>
      </w:r>
      <w:r>
        <w:rPr>
          <w:bCs/>
        </w:rPr>
        <w:t>Worcester, where his dad owned a music shop.</w:t>
      </w:r>
      <w:r w:rsidR="00CE6293">
        <w:rPr>
          <w:bCs/>
        </w:rPr>
        <w:t xml:space="preserve"> </w:t>
      </w:r>
      <w:r>
        <w:rPr>
          <w:bCs/>
        </w:rPr>
        <w:t xml:space="preserve">The first </w:t>
      </w:r>
      <w:r w:rsidR="00CE6293" w:rsidRPr="00CE6293">
        <w:rPr>
          <w:bCs/>
          <w:i/>
        </w:rPr>
        <w:t>S</w:t>
      </w:r>
      <w:r w:rsidRPr="00CE6293">
        <w:rPr>
          <w:bCs/>
          <w:i/>
        </w:rPr>
        <w:t xml:space="preserve">onata </w:t>
      </w:r>
      <w:r w:rsidR="00CE6293" w:rsidRPr="00CE6293">
        <w:rPr>
          <w:bCs/>
          <w:i/>
        </w:rPr>
        <w:t>in G</w:t>
      </w:r>
      <w:r w:rsidR="00CE6293">
        <w:rPr>
          <w:bCs/>
        </w:rPr>
        <w:t xml:space="preserve"> for organ </w:t>
      </w:r>
      <w:r>
        <w:rPr>
          <w:bCs/>
        </w:rPr>
        <w:t>is a masterpiece, written for the organist of Worcester cathed</w:t>
      </w:r>
      <w:r w:rsidR="00CE6293">
        <w:rPr>
          <w:bCs/>
        </w:rPr>
        <w:t>r</w:t>
      </w:r>
      <w:r>
        <w:rPr>
          <w:bCs/>
        </w:rPr>
        <w:t>al</w:t>
      </w:r>
      <w:r w:rsidR="00CE6293">
        <w:rPr>
          <w:bCs/>
        </w:rPr>
        <w:t>, Hugh Blair</w:t>
      </w:r>
      <w:r w:rsidR="00EE75A8">
        <w:rPr>
          <w:bCs/>
        </w:rPr>
        <w:t>,</w:t>
      </w:r>
      <w:r w:rsidR="00CE6293">
        <w:rPr>
          <w:bCs/>
        </w:rPr>
        <w:t xml:space="preserve"> who made a bit of a hash of it at the inaugural recital</w:t>
      </w:r>
      <w:r>
        <w:rPr>
          <w:bCs/>
        </w:rPr>
        <w:t xml:space="preserve">. The second </w:t>
      </w:r>
      <w:r w:rsidR="00EE75A8">
        <w:rPr>
          <w:bCs/>
        </w:rPr>
        <w:t xml:space="preserve">Sonata </w:t>
      </w:r>
      <w:r>
        <w:rPr>
          <w:bCs/>
        </w:rPr>
        <w:t xml:space="preserve">is actually an arrangement of the </w:t>
      </w:r>
      <w:r w:rsidRPr="003C0B99">
        <w:rPr>
          <w:bCs/>
          <w:i/>
        </w:rPr>
        <w:t xml:space="preserve">Severn Suite </w:t>
      </w:r>
      <w:r>
        <w:rPr>
          <w:bCs/>
        </w:rPr>
        <w:t>for brass band - but what a wonderful organ piece it makes.</w:t>
      </w:r>
      <w:r w:rsidR="006B71D2">
        <w:rPr>
          <w:bCs/>
        </w:rPr>
        <w:tab/>
      </w:r>
      <w:r w:rsidR="006B71D2">
        <w:rPr>
          <w:bCs/>
        </w:rPr>
        <w:tab/>
      </w:r>
      <w:r w:rsidR="006B71D2">
        <w:rPr>
          <w:bCs/>
        </w:rPr>
        <w:tab/>
      </w:r>
      <w:r w:rsidR="006B71D2">
        <w:rPr>
          <w:bCs/>
        </w:rPr>
        <w:tab/>
      </w:r>
    </w:p>
    <w:p w:rsidR="003C15E8" w:rsidRPr="005611DD" w:rsidRDefault="003C15E8" w:rsidP="00152577">
      <w:pPr>
        <w:rPr>
          <w:bCs/>
        </w:rPr>
      </w:pPr>
    </w:p>
    <w:p w:rsidR="004057D1" w:rsidRPr="005611DD" w:rsidRDefault="004057D1" w:rsidP="006603CF">
      <w:pPr>
        <w:spacing w:after="200" w:line="276" w:lineRule="auto"/>
        <w:rPr>
          <w:b/>
        </w:rPr>
      </w:pPr>
      <w:r w:rsidRPr="005611DD">
        <w:rPr>
          <w:b/>
        </w:rPr>
        <w:t>Julian Gunn</w:t>
      </w:r>
    </w:p>
    <w:p w:rsidR="004057D1" w:rsidRPr="005611DD" w:rsidRDefault="004057D1" w:rsidP="004057D1">
      <w:r w:rsidRPr="005611DD">
        <w:t xml:space="preserve">Julian is </w:t>
      </w:r>
      <w:r w:rsidR="00C76DDD" w:rsidRPr="005611DD">
        <w:t>Professor of</w:t>
      </w:r>
      <w:r w:rsidRPr="005611DD">
        <w:t xml:space="preserve"> Interventional Cardiology in the Department of Infection, Immunity and Cardiovascular Disease in the Medical School of the University of Sheffield and Hon. Consultant Cardiologist at the Sheffield Teaching Hospitals.  He is from Surrey, </w:t>
      </w:r>
      <w:r w:rsidR="005611DD">
        <w:t>and</w:t>
      </w:r>
      <w:r w:rsidRPr="005611DD">
        <w:t xml:space="preserve"> trained as a doctor in Cambridge.  Since then he has worked in York, Leeds, Nottingham and, since 1991, Sheffield.  He played the piano from the age of 7 and the organ from 12 when his chubby legs could reach the pedals.  He </w:t>
      </w:r>
      <w:r w:rsidRPr="005611DD">
        <w:t>studied organ with Alfred Williams at St John’s</w:t>
      </w:r>
      <w:r w:rsidR="00D93619" w:rsidRPr="005611DD">
        <w:t xml:space="preserve"> Church</w:t>
      </w:r>
      <w:r w:rsidRPr="005611DD">
        <w:t>, Caterham, Gary Cole at Emmanuel College, Cambridge and Richard Popplewell at HM Chapel Royal, St James’s Palace</w:t>
      </w:r>
      <w:r w:rsidR="00EE75A8">
        <w:t>, London</w:t>
      </w:r>
      <w:r w:rsidRPr="005611DD">
        <w:t xml:space="preserve">. </w:t>
      </w:r>
      <w:r w:rsidR="00627B23">
        <w:t>In the 80s and 90s h</w:t>
      </w:r>
      <w:r w:rsidRPr="005611DD">
        <w:t>e was</w:t>
      </w:r>
      <w:r w:rsidR="00EE75A8">
        <w:t>,</w:t>
      </w:r>
      <w:r w:rsidRPr="005611DD">
        <w:t xml:space="preserve"> </w:t>
      </w:r>
      <w:r w:rsidR="00627B23">
        <w:t>successively</w:t>
      </w:r>
      <w:r w:rsidR="00EE75A8">
        <w:t>,</w:t>
      </w:r>
      <w:r w:rsidR="00627B23">
        <w:t xml:space="preserve"> </w:t>
      </w:r>
      <w:r w:rsidRPr="005611DD">
        <w:t xml:space="preserve">Organ </w:t>
      </w:r>
      <w:r w:rsidR="006F508B" w:rsidRPr="005611DD">
        <w:t>Exhibitioner</w:t>
      </w:r>
      <w:r w:rsidRPr="005611DD">
        <w:t xml:space="preserve"> at Queens’ College, Cambridge</w:t>
      </w:r>
      <w:r w:rsidR="006F508B" w:rsidRPr="005611DD">
        <w:t>,</w:t>
      </w:r>
      <w:r w:rsidRPr="005611DD">
        <w:t xml:space="preserve"> Assistant Organist at St Olave’s Church, York, St Mary’s Church, Nottingham and St Chad’s Church, Far Headingley, Leeds.  In 1994, with Dr Tim Peters</w:t>
      </w:r>
      <w:r w:rsidR="00877278" w:rsidRPr="005611DD">
        <w:t>,</w:t>
      </w:r>
      <w:r w:rsidRPr="005611DD">
        <w:t xml:space="preserve"> he founded the Damian Singers.  As their accompanist, he played the organ three </w:t>
      </w:r>
      <w:r w:rsidR="006F508B" w:rsidRPr="005611DD">
        <w:t xml:space="preserve">or four </w:t>
      </w:r>
      <w:r w:rsidRPr="005611DD">
        <w:t xml:space="preserve">times a year </w:t>
      </w:r>
      <w:r w:rsidR="00060363" w:rsidRPr="005611DD">
        <w:t xml:space="preserve">at </w:t>
      </w:r>
      <w:r w:rsidR="003C15E8">
        <w:t>a</w:t>
      </w:r>
      <w:r w:rsidR="00060363" w:rsidRPr="005611DD">
        <w:t xml:space="preserve">ll </w:t>
      </w:r>
      <w:r w:rsidR="003C15E8">
        <w:t xml:space="preserve">the </w:t>
      </w:r>
      <w:r w:rsidR="00060363" w:rsidRPr="005611DD">
        <w:t>major</w:t>
      </w:r>
      <w:r w:rsidRPr="005611DD">
        <w:t xml:space="preserve"> English cathedrals</w:t>
      </w:r>
      <w:r w:rsidR="00627B23">
        <w:t xml:space="preserve"> for the next 25 years</w:t>
      </w:r>
      <w:r w:rsidRPr="005611DD">
        <w:t xml:space="preserve">.  He holds the </w:t>
      </w:r>
      <w:r w:rsidR="006F508B" w:rsidRPr="005611DD">
        <w:t xml:space="preserve">diplomas of </w:t>
      </w:r>
      <w:r w:rsidRPr="005611DD">
        <w:t>A</w:t>
      </w:r>
      <w:r w:rsidR="00E779E2">
        <w:t xml:space="preserve">RCM </w:t>
      </w:r>
      <w:r w:rsidRPr="005611DD">
        <w:t xml:space="preserve">and FLCM. </w:t>
      </w:r>
      <w:r w:rsidR="00691F8E" w:rsidRPr="005611DD">
        <w:t xml:space="preserve">He was appointed Assistant Organist at St John’s in September </w:t>
      </w:r>
      <w:r w:rsidR="003C15E8">
        <w:t>2017</w:t>
      </w:r>
      <w:r w:rsidR="00627B23">
        <w:t>, probably because t</w:t>
      </w:r>
      <w:r w:rsidR="007E4CA7" w:rsidRPr="005611DD">
        <w:t>he</w:t>
      </w:r>
      <w:r w:rsidR="00691F8E" w:rsidRPr="005611DD">
        <w:t xml:space="preserve"> letter went to the wrong address. </w:t>
      </w:r>
      <w:r w:rsidR="003C15E8">
        <w:t>The week after his appointment, the church roof fell in.</w:t>
      </w:r>
      <w:r w:rsidR="00627B23">
        <w:t xml:space="preserve"> Then, when the mess was cleared up, and the pipe organ re-instated, the pandemic hit</w:t>
      </w:r>
      <w:r w:rsidR="00EE75A8">
        <w:t xml:space="preserve">, </w:t>
      </w:r>
      <w:r w:rsidR="0046041F">
        <w:t>and the church shut up shop</w:t>
      </w:r>
      <w:r w:rsidR="00627B23">
        <w:t xml:space="preserve">. All </w:t>
      </w:r>
      <w:r w:rsidR="009E34BA">
        <w:t xml:space="preserve">were </w:t>
      </w:r>
      <w:r w:rsidR="00EE75A8">
        <w:t xml:space="preserve">sheer </w:t>
      </w:r>
      <w:r w:rsidR="00627B23">
        <w:t>coincidence</w:t>
      </w:r>
      <w:r w:rsidR="009E34BA">
        <w:t>s</w:t>
      </w:r>
      <w:r w:rsidR="00627B23">
        <w:t>, obviously.</w:t>
      </w:r>
      <w:r w:rsidR="003C15E8">
        <w:t xml:space="preserve"> </w:t>
      </w:r>
    </w:p>
    <w:p w:rsidR="004057D1" w:rsidRPr="005611DD" w:rsidRDefault="004057D1" w:rsidP="004057D1">
      <w:pPr>
        <w:rPr>
          <w:b/>
          <w:bCs/>
        </w:rPr>
      </w:pPr>
    </w:p>
    <w:p w:rsidR="004057D1" w:rsidRPr="005611DD" w:rsidRDefault="004057D1" w:rsidP="004057D1">
      <w:pPr>
        <w:rPr>
          <w:b/>
          <w:bCs/>
        </w:rPr>
      </w:pPr>
      <w:r w:rsidRPr="005611DD">
        <w:rPr>
          <w:b/>
          <w:bCs/>
        </w:rPr>
        <w:t>The organ</w:t>
      </w:r>
    </w:p>
    <w:p w:rsidR="004057D1" w:rsidRPr="005611DD" w:rsidRDefault="004057D1" w:rsidP="004057D1">
      <w:pPr>
        <w:rPr>
          <w:bCs/>
        </w:rPr>
      </w:pPr>
      <w:r w:rsidRPr="005611DD">
        <w:rPr>
          <w:bCs/>
        </w:rPr>
        <w:t xml:space="preserve">The organ is a magnificent 3 manual and pedal instrument; the finest in Sheffield, and one of the best </w:t>
      </w:r>
      <w:r w:rsidR="00C3725D" w:rsidRPr="005611DD">
        <w:rPr>
          <w:bCs/>
        </w:rPr>
        <w:t>of any pa</w:t>
      </w:r>
      <w:r w:rsidR="00494B9D" w:rsidRPr="005611DD">
        <w:rPr>
          <w:bCs/>
        </w:rPr>
        <w:t>r</w:t>
      </w:r>
      <w:r w:rsidR="00C3725D" w:rsidRPr="005611DD">
        <w:rPr>
          <w:bCs/>
        </w:rPr>
        <w:t>ish church in the UK</w:t>
      </w:r>
      <w:r w:rsidRPr="005611DD">
        <w:rPr>
          <w:bCs/>
        </w:rPr>
        <w:t xml:space="preserve">. It was built </w:t>
      </w:r>
      <w:r w:rsidR="00C3725D" w:rsidRPr="005611DD">
        <w:rPr>
          <w:bCs/>
        </w:rPr>
        <w:t xml:space="preserve">originally </w:t>
      </w:r>
      <w:r w:rsidRPr="005611DD">
        <w:rPr>
          <w:bCs/>
        </w:rPr>
        <w:t>in 1911 by the Sheffield firm of Brindley and Foster, rebuilt in 1963 by Nicholson of Malvern</w:t>
      </w:r>
      <w:r w:rsidR="00C3725D" w:rsidRPr="005611DD">
        <w:rPr>
          <w:bCs/>
        </w:rPr>
        <w:t>,</w:t>
      </w:r>
      <w:r w:rsidRPr="005611DD">
        <w:rPr>
          <w:bCs/>
        </w:rPr>
        <w:t xml:space="preserve"> and most recently in 1997 by David Wells of Liverpool. It </w:t>
      </w:r>
      <w:r w:rsidR="004E52A8">
        <w:rPr>
          <w:bCs/>
        </w:rPr>
        <w:t xml:space="preserve">has three manuals </w:t>
      </w:r>
      <w:r w:rsidR="00EE75A8">
        <w:rPr>
          <w:bCs/>
        </w:rPr>
        <w:t xml:space="preserve">(Choir, Great and Swell) </w:t>
      </w:r>
      <w:r w:rsidR="004E52A8">
        <w:rPr>
          <w:bCs/>
        </w:rPr>
        <w:t xml:space="preserve">and pedals, with a total of </w:t>
      </w:r>
      <w:r w:rsidRPr="005611DD">
        <w:rPr>
          <w:bCs/>
        </w:rPr>
        <w:t xml:space="preserve">56 </w:t>
      </w:r>
      <w:r w:rsidR="004E52A8">
        <w:rPr>
          <w:bCs/>
        </w:rPr>
        <w:t xml:space="preserve">speaking </w:t>
      </w:r>
      <w:r w:rsidRPr="005611DD">
        <w:rPr>
          <w:bCs/>
        </w:rPr>
        <w:t>stops</w:t>
      </w:r>
      <w:r w:rsidR="004E52A8">
        <w:rPr>
          <w:bCs/>
        </w:rPr>
        <w:t>,</w:t>
      </w:r>
      <w:r w:rsidRPr="005611DD">
        <w:rPr>
          <w:bCs/>
        </w:rPr>
        <w:t xml:space="preserve"> distributed as follows:</w:t>
      </w:r>
    </w:p>
    <w:p w:rsidR="004057D1" w:rsidRPr="005611DD" w:rsidRDefault="004057D1" w:rsidP="004057D1">
      <w:pPr>
        <w:rPr>
          <w:bCs/>
        </w:rPr>
      </w:pPr>
    </w:p>
    <w:p w:rsidR="004057D1" w:rsidRPr="005611DD" w:rsidRDefault="004057D1" w:rsidP="004057D1">
      <w:pPr>
        <w:rPr>
          <w:bCs/>
        </w:rPr>
      </w:pPr>
      <w:r w:rsidRPr="005611DD">
        <w:rPr>
          <w:bCs/>
        </w:rPr>
        <w:t xml:space="preserve">Choir </w:t>
      </w:r>
      <w:r w:rsidR="00C76DDD" w:rsidRPr="005611DD">
        <w:rPr>
          <w:bCs/>
        </w:rPr>
        <w:tab/>
        <w:t>16,8,8,8,4,4,2 2/3,</w:t>
      </w:r>
      <w:r w:rsidR="003251FA" w:rsidRPr="005611DD">
        <w:rPr>
          <w:bCs/>
        </w:rPr>
        <w:t>2,2,1 3/5,III,8,8,8,8</w:t>
      </w:r>
      <w:r w:rsidR="009E34BA">
        <w:rPr>
          <w:bCs/>
        </w:rPr>
        <w:tab/>
        <w:t>(the lowest manual)</w:t>
      </w:r>
    </w:p>
    <w:p w:rsidR="003251FA" w:rsidRPr="005611DD" w:rsidRDefault="003251FA" w:rsidP="004057D1">
      <w:pPr>
        <w:rPr>
          <w:bCs/>
        </w:rPr>
      </w:pPr>
      <w:r w:rsidRPr="005611DD">
        <w:rPr>
          <w:bCs/>
        </w:rPr>
        <w:t>Great</w:t>
      </w:r>
      <w:r w:rsidRPr="005611DD">
        <w:rPr>
          <w:bCs/>
        </w:rPr>
        <w:tab/>
        <w:t>16,8,8,8,4,4,4,2 2/3,2,III,8,4</w:t>
      </w:r>
      <w:r w:rsidR="009E34BA">
        <w:rPr>
          <w:bCs/>
        </w:rPr>
        <w:tab/>
      </w:r>
      <w:r w:rsidR="009E34BA">
        <w:rPr>
          <w:bCs/>
        </w:rPr>
        <w:tab/>
        <w:t>(the middle one)</w:t>
      </w:r>
    </w:p>
    <w:p w:rsidR="003251FA" w:rsidRPr="005611DD" w:rsidRDefault="00C76DDD" w:rsidP="004057D1">
      <w:pPr>
        <w:rPr>
          <w:bCs/>
        </w:rPr>
      </w:pPr>
      <w:r w:rsidRPr="005611DD">
        <w:rPr>
          <w:bCs/>
        </w:rPr>
        <w:t>Swell</w:t>
      </w:r>
      <w:r w:rsidRPr="005611DD">
        <w:rPr>
          <w:bCs/>
        </w:rPr>
        <w:tab/>
        <w:t>8,8,8,8,4,4,2,II,</w:t>
      </w:r>
      <w:r w:rsidR="003251FA" w:rsidRPr="005611DD">
        <w:rPr>
          <w:bCs/>
        </w:rPr>
        <w:t>III,16,8,8,8,4</w:t>
      </w:r>
      <w:r w:rsidR="009E34BA">
        <w:rPr>
          <w:bCs/>
        </w:rPr>
        <w:tab/>
      </w:r>
      <w:r w:rsidR="009E34BA">
        <w:rPr>
          <w:bCs/>
        </w:rPr>
        <w:tab/>
        <w:t>(the top one)</w:t>
      </w:r>
    </w:p>
    <w:p w:rsidR="003251FA" w:rsidRPr="005611DD" w:rsidRDefault="003251FA" w:rsidP="004057D1">
      <w:pPr>
        <w:rPr>
          <w:bCs/>
        </w:rPr>
      </w:pPr>
      <w:r w:rsidRPr="005611DD">
        <w:rPr>
          <w:bCs/>
        </w:rPr>
        <w:t>Pedal</w:t>
      </w:r>
      <w:r w:rsidRPr="005611DD">
        <w:rPr>
          <w:bCs/>
        </w:rPr>
        <w:tab/>
        <w:t>32,16,16,16,16,16,8,8,8,4,IV,32,16,16,8</w:t>
      </w:r>
      <w:r w:rsidR="009E34BA">
        <w:rPr>
          <w:bCs/>
        </w:rPr>
        <w:tab/>
        <w:t>(under the boots)</w:t>
      </w:r>
    </w:p>
    <w:p w:rsidR="004057D1" w:rsidRPr="005611DD" w:rsidRDefault="004057D1" w:rsidP="004057D1">
      <w:pPr>
        <w:rPr>
          <w:bCs/>
        </w:rPr>
      </w:pPr>
    </w:p>
    <w:p w:rsidR="003A2DDA" w:rsidRDefault="005611DD" w:rsidP="004057D1">
      <w:pPr>
        <w:rPr>
          <w:bCs/>
        </w:rPr>
      </w:pPr>
      <w:r w:rsidRPr="005611DD">
        <w:rPr>
          <w:bCs/>
        </w:rPr>
        <w:t>‘</w:t>
      </w:r>
      <w:r w:rsidR="00C3725D" w:rsidRPr="005611DD">
        <w:rPr>
          <w:bCs/>
        </w:rPr>
        <w:t>8</w:t>
      </w:r>
      <w:r w:rsidRPr="005611DD">
        <w:rPr>
          <w:bCs/>
        </w:rPr>
        <w:t>’</w:t>
      </w:r>
      <w:r w:rsidR="00C3725D" w:rsidRPr="005611DD">
        <w:rPr>
          <w:bCs/>
        </w:rPr>
        <w:t xml:space="preserve"> indicates </w:t>
      </w:r>
      <w:r w:rsidRPr="005611DD">
        <w:rPr>
          <w:bCs/>
        </w:rPr>
        <w:t>an 8 foot long pipe, sounding unison</w:t>
      </w:r>
      <w:r w:rsidR="00C3725D" w:rsidRPr="005611DD">
        <w:rPr>
          <w:bCs/>
        </w:rPr>
        <w:t xml:space="preserve"> pitch</w:t>
      </w:r>
      <w:r w:rsidR="009E34BA">
        <w:rPr>
          <w:bCs/>
        </w:rPr>
        <w:t>,</w:t>
      </w:r>
      <w:r w:rsidR="00C3725D" w:rsidRPr="005611DD">
        <w:rPr>
          <w:bCs/>
        </w:rPr>
        <w:t xml:space="preserve"> </w:t>
      </w:r>
      <w:r w:rsidR="00E07D18">
        <w:rPr>
          <w:bCs/>
        </w:rPr>
        <w:t>‘</w:t>
      </w:r>
      <w:r w:rsidR="00C3725D" w:rsidRPr="005611DD">
        <w:rPr>
          <w:bCs/>
        </w:rPr>
        <w:t>4</w:t>
      </w:r>
      <w:r w:rsidR="00E07D18">
        <w:rPr>
          <w:bCs/>
        </w:rPr>
        <w:t>’</w:t>
      </w:r>
      <w:r w:rsidR="00C3725D" w:rsidRPr="005611DD">
        <w:rPr>
          <w:bCs/>
        </w:rPr>
        <w:t xml:space="preserve"> </w:t>
      </w:r>
      <w:r w:rsidRPr="005611DD">
        <w:rPr>
          <w:bCs/>
        </w:rPr>
        <w:t xml:space="preserve">is </w:t>
      </w:r>
      <w:r w:rsidR="00C3725D" w:rsidRPr="005611DD">
        <w:rPr>
          <w:bCs/>
        </w:rPr>
        <w:t xml:space="preserve">the octave above, </w:t>
      </w:r>
      <w:r w:rsidR="00EE75A8">
        <w:rPr>
          <w:bCs/>
        </w:rPr>
        <w:t>'</w:t>
      </w:r>
      <w:r w:rsidR="00C3725D" w:rsidRPr="005611DD">
        <w:rPr>
          <w:bCs/>
        </w:rPr>
        <w:t>2</w:t>
      </w:r>
      <w:r w:rsidR="00EE75A8">
        <w:rPr>
          <w:bCs/>
        </w:rPr>
        <w:t>'</w:t>
      </w:r>
      <w:r w:rsidR="00C3725D" w:rsidRPr="005611DD">
        <w:rPr>
          <w:bCs/>
        </w:rPr>
        <w:t xml:space="preserve"> two octaves above, </w:t>
      </w:r>
      <w:r w:rsidR="00EE75A8">
        <w:rPr>
          <w:bCs/>
        </w:rPr>
        <w:t>'</w:t>
      </w:r>
      <w:r w:rsidR="00494B9D" w:rsidRPr="005611DD">
        <w:rPr>
          <w:bCs/>
        </w:rPr>
        <w:t>16</w:t>
      </w:r>
      <w:r w:rsidR="00EE75A8">
        <w:rPr>
          <w:bCs/>
        </w:rPr>
        <w:t>'</w:t>
      </w:r>
      <w:r w:rsidR="00494B9D" w:rsidRPr="005611DD">
        <w:rPr>
          <w:bCs/>
        </w:rPr>
        <w:t xml:space="preserve"> one octave below, </w:t>
      </w:r>
      <w:r w:rsidR="00C3725D" w:rsidRPr="005611DD">
        <w:rPr>
          <w:bCs/>
        </w:rPr>
        <w:t xml:space="preserve">and so on. </w:t>
      </w:r>
      <w:r w:rsidR="003251FA" w:rsidRPr="005611DD">
        <w:rPr>
          <w:bCs/>
        </w:rPr>
        <w:t xml:space="preserve">The pipes are located in the chamber north of the Chancel. </w:t>
      </w:r>
      <w:r w:rsidR="00EB381A" w:rsidRPr="005611DD">
        <w:rPr>
          <w:bCs/>
        </w:rPr>
        <w:t xml:space="preserve">You can only see the front pipes, </w:t>
      </w:r>
      <w:r w:rsidR="00956A3B">
        <w:rPr>
          <w:bCs/>
        </w:rPr>
        <w:t xml:space="preserve">a total of 58, </w:t>
      </w:r>
      <w:r w:rsidR="00EB381A" w:rsidRPr="005611DD">
        <w:rPr>
          <w:bCs/>
        </w:rPr>
        <w:t>which represent a tiny proportion of the over 3000 pipes inside</w:t>
      </w:r>
      <w:r w:rsidR="00EE75A8">
        <w:rPr>
          <w:bCs/>
        </w:rPr>
        <w:t xml:space="preserve"> the organ chamber</w:t>
      </w:r>
      <w:r w:rsidR="00EB381A" w:rsidRPr="005611DD">
        <w:rPr>
          <w:bCs/>
        </w:rPr>
        <w:t xml:space="preserve">. </w:t>
      </w:r>
      <w:r w:rsidR="003251FA" w:rsidRPr="005611DD">
        <w:rPr>
          <w:bCs/>
        </w:rPr>
        <w:t>The console</w:t>
      </w:r>
      <w:r w:rsidR="00EB381A" w:rsidRPr="005611DD">
        <w:rPr>
          <w:bCs/>
        </w:rPr>
        <w:t>, which is really the centre for ‘command</w:t>
      </w:r>
      <w:r w:rsidR="003251FA" w:rsidRPr="005611DD">
        <w:rPr>
          <w:bCs/>
        </w:rPr>
        <w:t xml:space="preserve"> </w:t>
      </w:r>
      <w:r w:rsidR="00EB381A" w:rsidRPr="005611DD">
        <w:rPr>
          <w:bCs/>
        </w:rPr>
        <w:t>and control’</w:t>
      </w:r>
      <w:r w:rsidR="00EE75A8">
        <w:rPr>
          <w:bCs/>
        </w:rPr>
        <w:t>,</w:t>
      </w:r>
      <w:r w:rsidR="00EB381A" w:rsidRPr="005611DD">
        <w:rPr>
          <w:bCs/>
        </w:rPr>
        <w:t xml:space="preserve"> is on the sunny</w:t>
      </w:r>
      <w:r w:rsidR="003251FA" w:rsidRPr="005611DD">
        <w:rPr>
          <w:bCs/>
        </w:rPr>
        <w:t xml:space="preserve"> south side</w:t>
      </w:r>
      <w:r w:rsidR="00956A3B">
        <w:rPr>
          <w:bCs/>
        </w:rPr>
        <w:t>,</w:t>
      </w:r>
      <w:r w:rsidR="003251FA" w:rsidRPr="005611DD">
        <w:rPr>
          <w:bCs/>
        </w:rPr>
        <w:t xml:space="preserve"> and is connected to the pneumatic</w:t>
      </w:r>
      <w:r w:rsidR="00956A3B">
        <w:rPr>
          <w:bCs/>
        </w:rPr>
        <w:t xml:space="preserve"> action</w:t>
      </w:r>
      <w:r w:rsidR="003251FA" w:rsidRPr="005611DD">
        <w:rPr>
          <w:bCs/>
        </w:rPr>
        <w:t xml:space="preserve"> by electric cable.</w:t>
      </w:r>
      <w:r w:rsidR="00956A3B">
        <w:rPr>
          <w:bCs/>
        </w:rPr>
        <w:t xml:space="preserve"> </w:t>
      </w:r>
    </w:p>
    <w:p w:rsidR="003A2DDA" w:rsidRDefault="003A2DDA" w:rsidP="004057D1">
      <w:pPr>
        <w:rPr>
          <w:bCs/>
        </w:rPr>
      </w:pPr>
    </w:p>
    <w:p w:rsidR="00494B9D" w:rsidRDefault="00956A3B" w:rsidP="004057D1">
      <w:pPr>
        <w:rPr>
          <w:bCs/>
        </w:rPr>
      </w:pPr>
      <w:r>
        <w:rPr>
          <w:bCs/>
        </w:rPr>
        <w:t xml:space="preserve">In the </w:t>
      </w:r>
      <w:r w:rsidR="003A2DDA">
        <w:rPr>
          <w:bCs/>
        </w:rPr>
        <w:t>19</w:t>
      </w:r>
      <w:r>
        <w:rPr>
          <w:bCs/>
        </w:rPr>
        <w:t xml:space="preserve">80s, the Chancel pipes were painted a </w:t>
      </w:r>
      <w:r w:rsidR="00C0712E">
        <w:rPr>
          <w:bCs/>
        </w:rPr>
        <w:t xml:space="preserve">matt </w:t>
      </w:r>
      <w:r>
        <w:rPr>
          <w:bCs/>
        </w:rPr>
        <w:t xml:space="preserve">beige, at the request of </w:t>
      </w:r>
      <w:r w:rsidR="00EE75A8">
        <w:rPr>
          <w:bCs/>
        </w:rPr>
        <w:t xml:space="preserve">the architect </w:t>
      </w:r>
      <w:r w:rsidR="003A2DDA">
        <w:rPr>
          <w:bCs/>
        </w:rPr>
        <w:t>G</w:t>
      </w:r>
      <w:r>
        <w:rPr>
          <w:bCs/>
        </w:rPr>
        <w:t xml:space="preserve">eorge Pace, who remodelled the </w:t>
      </w:r>
      <w:r w:rsidR="003A2DDA">
        <w:rPr>
          <w:bCs/>
        </w:rPr>
        <w:t xml:space="preserve">whole </w:t>
      </w:r>
      <w:r>
        <w:rPr>
          <w:bCs/>
        </w:rPr>
        <w:t>Chancel, stripping the V</w:t>
      </w:r>
      <w:r w:rsidR="003A2DDA">
        <w:rPr>
          <w:bCs/>
        </w:rPr>
        <w:t>i</w:t>
      </w:r>
      <w:r>
        <w:rPr>
          <w:bCs/>
        </w:rPr>
        <w:t xml:space="preserve">ctorian polished woodwork back to </w:t>
      </w:r>
      <w:r w:rsidR="003A2DDA">
        <w:rPr>
          <w:bCs/>
        </w:rPr>
        <w:t xml:space="preserve">a </w:t>
      </w:r>
      <w:r>
        <w:rPr>
          <w:bCs/>
        </w:rPr>
        <w:t xml:space="preserve">limed oak finish. </w:t>
      </w:r>
      <w:r w:rsidR="00EE75A8">
        <w:rPr>
          <w:bCs/>
        </w:rPr>
        <w:t>This was controversial</w:t>
      </w:r>
      <w:r w:rsidR="00132518">
        <w:rPr>
          <w:bCs/>
        </w:rPr>
        <w:t xml:space="preserve">, and the </w:t>
      </w:r>
      <w:r w:rsidR="00C0712E">
        <w:rPr>
          <w:bCs/>
        </w:rPr>
        <w:t>colour</w:t>
      </w:r>
      <w:r w:rsidR="00132518">
        <w:rPr>
          <w:bCs/>
        </w:rPr>
        <w:t xml:space="preserve"> do</w:t>
      </w:r>
      <w:r w:rsidR="00C0712E">
        <w:rPr>
          <w:bCs/>
        </w:rPr>
        <w:t>es</w:t>
      </w:r>
      <w:r w:rsidR="00132518">
        <w:rPr>
          <w:bCs/>
        </w:rPr>
        <w:t>n’t do the organ’s appearance any favours</w:t>
      </w:r>
      <w:r w:rsidR="00EE75A8">
        <w:rPr>
          <w:bCs/>
        </w:rPr>
        <w:t xml:space="preserve">. </w:t>
      </w:r>
      <w:r>
        <w:rPr>
          <w:bCs/>
        </w:rPr>
        <w:t xml:space="preserve">Julian is </w:t>
      </w:r>
      <w:r w:rsidR="003A2DDA">
        <w:rPr>
          <w:bCs/>
        </w:rPr>
        <w:t xml:space="preserve">campaigning to return the pipes to their original 'organ metal' </w:t>
      </w:r>
      <w:r w:rsidR="00EE75A8">
        <w:rPr>
          <w:bCs/>
        </w:rPr>
        <w:t xml:space="preserve">(natural) </w:t>
      </w:r>
      <w:r w:rsidR="003A2DDA">
        <w:rPr>
          <w:bCs/>
        </w:rPr>
        <w:t xml:space="preserve">finish. </w:t>
      </w:r>
      <w:r w:rsidR="00C0712E">
        <w:rPr>
          <w:bCs/>
        </w:rPr>
        <w:t>This</w:t>
      </w:r>
      <w:r w:rsidR="003A2DDA">
        <w:rPr>
          <w:bCs/>
        </w:rPr>
        <w:t xml:space="preserve"> would </w:t>
      </w:r>
      <w:r w:rsidR="00132518">
        <w:rPr>
          <w:bCs/>
        </w:rPr>
        <w:t xml:space="preserve">give </w:t>
      </w:r>
      <w:r w:rsidR="003A2DDA">
        <w:rPr>
          <w:bCs/>
        </w:rPr>
        <w:t xml:space="preserve">the Chancel front </w:t>
      </w:r>
      <w:r w:rsidR="00132518">
        <w:rPr>
          <w:bCs/>
        </w:rPr>
        <w:t xml:space="preserve">its original </w:t>
      </w:r>
      <w:r w:rsidR="003A2DDA">
        <w:rPr>
          <w:bCs/>
        </w:rPr>
        <w:t xml:space="preserve">distinguished appearance </w:t>
      </w:r>
      <w:r w:rsidR="00C0712E">
        <w:rPr>
          <w:bCs/>
        </w:rPr>
        <w:t xml:space="preserve">– similar to the one </w:t>
      </w:r>
      <w:r w:rsidR="003A2DDA">
        <w:rPr>
          <w:bCs/>
        </w:rPr>
        <w:t>that you see in the North Aisle, as portrayed in the p</w:t>
      </w:r>
      <w:r w:rsidR="00EE75A8">
        <w:rPr>
          <w:bCs/>
        </w:rPr>
        <w:t>i</w:t>
      </w:r>
      <w:r w:rsidR="003A2DDA">
        <w:rPr>
          <w:bCs/>
        </w:rPr>
        <w:t>cture on the front of this programme.</w:t>
      </w:r>
    </w:p>
    <w:p w:rsidR="00C0712E" w:rsidRDefault="00C0712E" w:rsidP="004057D1">
      <w:pPr>
        <w:rPr>
          <w:bCs/>
        </w:rPr>
      </w:pPr>
    </w:p>
    <w:p w:rsidR="00F01A09" w:rsidRPr="005611DD" w:rsidRDefault="00F01A09" w:rsidP="004057D1">
      <w:pPr>
        <w:rPr>
          <w:bCs/>
        </w:rPr>
      </w:pPr>
      <w:bookmarkStart w:id="0" w:name="_GoBack"/>
      <w:bookmarkEnd w:id="0"/>
      <w:r>
        <w:rPr>
          <w:bCs/>
        </w:rPr>
        <w:t>Feel free to applaud wildly after each item.</w:t>
      </w:r>
      <w:r w:rsidR="0046041F">
        <w:rPr>
          <w:bCs/>
        </w:rPr>
        <w:t xml:space="preserve"> If you don't, I will sit sullenly until you do.</w:t>
      </w:r>
    </w:p>
    <w:sectPr w:rsidR="00F01A09" w:rsidRPr="005611DD" w:rsidSect="00E779E2">
      <w:footerReference w:type="default" r:id="rId8"/>
      <w:pgSz w:w="15840" w:h="12240" w:orient="landscape"/>
      <w:pgMar w:top="720" w:right="720" w:bottom="720" w:left="72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9D" w:rsidRDefault="00377C9D" w:rsidP="00377C9D">
      <w:r>
        <w:separator/>
      </w:r>
    </w:p>
  </w:endnote>
  <w:endnote w:type="continuationSeparator" w:id="0">
    <w:p w:rsidR="00377C9D" w:rsidRDefault="00377C9D" w:rsidP="0037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44922"/>
      <w:docPartObj>
        <w:docPartGallery w:val="Page Numbers (Bottom of Page)"/>
        <w:docPartUnique/>
      </w:docPartObj>
    </w:sdtPr>
    <w:sdtEndPr>
      <w:rPr>
        <w:noProof/>
      </w:rPr>
    </w:sdtEndPr>
    <w:sdtContent>
      <w:p w:rsidR="00377C9D" w:rsidRDefault="00377C9D">
        <w:pPr>
          <w:pStyle w:val="Footer"/>
          <w:jc w:val="right"/>
        </w:pPr>
        <w:r>
          <w:fldChar w:fldCharType="begin"/>
        </w:r>
        <w:r>
          <w:instrText xml:space="preserve"> PAGE   \* MERGEFORMAT </w:instrText>
        </w:r>
        <w:r>
          <w:fldChar w:fldCharType="separate"/>
        </w:r>
        <w:r w:rsidR="00C0712E">
          <w:rPr>
            <w:noProof/>
          </w:rPr>
          <w:t>2</w:t>
        </w:r>
        <w:r>
          <w:rPr>
            <w:noProof/>
          </w:rPr>
          <w:fldChar w:fldCharType="end"/>
        </w:r>
      </w:p>
    </w:sdtContent>
  </w:sdt>
  <w:p w:rsidR="00377C9D" w:rsidRDefault="0037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9D" w:rsidRDefault="00377C9D" w:rsidP="00377C9D">
      <w:r>
        <w:separator/>
      </w:r>
    </w:p>
  </w:footnote>
  <w:footnote w:type="continuationSeparator" w:id="0">
    <w:p w:rsidR="00377C9D" w:rsidRDefault="00377C9D" w:rsidP="0037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33"/>
    <w:rsid w:val="00045A29"/>
    <w:rsid w:val="00060363"/>
    <w:rsid w:val="00074969"/>
    <w:rsid w:val="000A7E33"/>
    <w:rsid w:val="00132518"/>
    <w:rsid w:val="00143BDB"/>
    <w:rsid w:val="00152577"/>
    <w:rsid w:val="0015716C"/>
    <w:rsid w:val="00187086"/>
    <w:rsid w:val="001C5711"/>
    <w:rsid w:val="00225170"/>
    <w:rsid w:val="00237A57"/>
    <w:rsid w:val="00253142"/>
    <w:rsid w:val="003251FA"/>
    <w:rsid w:val="00336F6C"/>
    <w:rsid w:val="00377C9D"/>
    <w:rsid w:val="00387DD4"/>
    <w:rsid w:val="003A2DDA"/>
    <w:rsid w:val="003A30F6"/>
    <w:rsid w:val="003C0B99"/>
    <w:rsid w:val="003C15E8"/>
    <w:rsid w:val="003E314D"/>
    <w:rsid w:val="003E51AE"/>
    <w:rsid w:val="003F5344"/>
    <w:rsid w:val="004057D1"/>
    <w:rsid w:val="00457574"/>
    <w:rsid w:val="0046041F"/>
    <w:rsid w:val="00494B9D"/>
    <w:rsid w:val="004E52A8"/>
    <w:rsid w:val="00517711"/>
    <w:rsid w:val="005611DD"/>
    <w:rsid w:val="005B3B82"/>
    <w:rsid w:val="005F06EF"/>
    <w:rsid w:val="00605A4A"/>
    <w:rsid w:val="006073CD"/>
    <w:rsid w:val="00627B23"/>
    <w:rsid w:val="006603CF"/>
    <w:rsid w:val="00661E1E"/>
    <w:rsid w:val="00684DE9"/>
    <w:rsid w:val="00691F8E"/>
    <w:rsid w:val="006B71D2"/>
    <w:rsid w:val="006F03E5"/>
    <w:rsid w:val="006F508B"/>
    <w:rsid w:val="007843C6"/>
    <w:rsid w:val="00796919"/>
    <w:rsid w:val="007B4E59"/>
    <w:rsid w:val="007E4CA7"/>
    <w:rsid w:val="00841C8E"/>
    <w:rsid w:val="00877278"/>
    <w:rsid w:val="00956A3B"/>
    <w:rsid w:val="00986353"/>
    <w:rsid w:val="009C07B1"/>
    <w:rsid w:val="009C4BC8"/>
    <w:rsid w:val="009C57AA"/>
    <w:rsid w:val="009E34BA"/>
    <w:rsid w:val="00A87D4C"/>
    <w:rsid w:val="00B16933"/>
    <w:rsid w:val="00B253EB"/>
    <w:rsid w:val="00B45CF8"/>
    <w:rsid w:val="00B74DD5"/>
    <w:rsid w:val="00B803DB"/>
    <w:rsid w:val="00B95009"/>
    <w:rsid w:val="00BC3E2D"/>
    <w:rsid w:val="00BD3CE6"/>
    <w:rsid w:val="00C0712E"/>
    <w:rsid w:val="00C3725D"/>
    <w:rsid w:val="00C65421"/>
    <w:rsid w:val="00C76DDD"/>
    <w:rsid w:val="00CC7FD1"/>
    <w:rsid w:val="00CE6293"/>
    <w:rsid w:val="00D176E8"/>
    <w:rsid w:val="00D3144F"/>
    <w:rsid w:val="00D35BC5"/>
    <w:rsid w:val="00D42343"/>
    <w:rsid w:val="00D9191B"/>
    <w:rsid w:val="00D93619"/>
    <w:rsid w:val="00D93994"/>
    <w:rsid w:val="00DE309B"/>
    <w:rsid w:val="00E07D18"/>
    <w:rsid w:val="00E11393"/>
    <w:rsid w:val="00E13866"/>
    <w:rsid w:val="00E52054"/>
    <w:rsid w:val="00E62178"/>
    <w:rsid w:val="00E779E2"/>
    <w:rsid w:val="00E9156C"/>
    <w:rsid w:val="00EA56E6"/>
    <w:rsid w:val="00EB381A"/>
    <w:rsid w:val="00EE75A8"/>
    <w:rsid w:val="00EE76AA"/>
    <w:rsid w:val="00F01A09"/>
    <w:rsid w:val="00F56F0C"/>
    <w:rsid w:val="00F6426E"/>
    <w:rsid w:val="00FE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D8AE"/>
  <w15:docId w15:val="{FFE3ED1C-22D9-47A4-9DE9-7279ED9B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7E33"/>
    <w:pPr>
      <w:keepNext/>
      <w:jc w:val="center"/>
      <w:outlineLvl w:val="0"/>
    </w:pPr>
    <w:rPr>
      <w:sz w:val="32"/>
    </w:rPr>
  </w:style>
  <w:style w:type="paragraph" w:styleId="Heading2">
    <w:name w:val="heading 2"/>
    <w:basedOn w:val="Normal"/>
    <w:next w:val="Normal"/>
    <w:link w:val="Heading2Char"/>
    <w:qFormat/>
    <w:rsid w:val="000A7E3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E33"/>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0A7E33"/>
    <w:rPr>
      <w:rFonts w:ascii="Times New Roman" w:eastAsia="Times New Roman" w:hAnsi="Times New Roman" w:cs="Times New Roman"/>
      <w:b/>
      <w:sz w:val="20"/>
      <w:szCs w:val="20"/>
    </w:rPr>
  </w:style>
  <w:style w:type="character" w:styleId="Hyperlink">
    <w:name w:val="Hyperlink"/>
    <w:basedOn w:val="DefaultParagraphFont"/>
    <w:uiPriority w:val="99"/>
    <w:semiHidden/>
    <w:unhideWhenUsed/>
    <w:rsid w:val="00045A29"/>
    <w:rPr>
      <w:color w:val="0000FF"/>
      <w:u w:val="single"/>
    </w:rPr>
  </w:style>
  <w:style w:type="paragraph" w:styleId="Header">
    <w:name w:val="header"/>
    <w:basedOn w:val="Normal"/>
    <w:link w:val="HeaderChar"/>
    <w:uiPriority w:val="99"/>
    <w:unhideWhenUsed/>
    <w:rsid w:val="00377C9D"/>
    <w:pPr>
      <w:tabs>
        <w:tab w:val="center" w:pos="4513"/>
        <w:tab w:val="right" w:pos="9026"/>
      </w:tabs>
    </w:pPr>
  </w:style>
  <w:style w:type="character" w:customStyle="1" w:styleId="HeaderChar">
    <w:name w:val="Header Char"/>
    <w:basedOn w:val="DefaultParagraphFont"/>
    <w:link w:val="Header"/>
    <w:uiPriority w:val="99"/>
    <w:rsid w:val="00377C9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7C9D"/>
    <w:pPr>
      <w:tabs>
        <w:tab w:val="center" w:pos="4513"/>
        <w:tab w:val="right" w:pos="9026"/>
      </w:tabs>
    </w:pPr>
  </w:style>
  <w:style w:type="character" w:customStyle="1" w:styleId="FooterChar">
    <w:name w:val="Footer Char"/>
    <w:basedOn w:val="DefaultParagraphFont"/>
    <w:link w:val="Footer"/>
    <w:uiPriority w:val="99"/>
    <w:rsid w:val="00377C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A56E6"/>
    <w:rPr>
      <w:rFonts w:ascii="Tahoma" w:hAnsi="Tahoma" w:cs="Tahoma"/>
      <w:sz w:val="16"/>
      <w:szCs w:val="16"/>
    </w:rPr>
  </w:style>
  <w:style w:type="character" w:customStyle="1" w:styleId="BalloonTextChar">
    <w:name w:val="Balloon Text Char"/>
    <w:basedOn w:val="DefaultParagraphFont"/>
    <w:link w:val="BalloonText"/>
    <w:uiPriority w:val="99"/>
    <w:semiHidden/>
    <w:rsid w:val="00EA56E6"/>
    <w:rPr>
      <w:rFonts w:ascii="Tahoma" w:eastAsia="Times New Roman" w:hAnsi="Tahoma" w:cs="Tahoma"/>
      <w:sz w:val="16"/>
      <w:szCs w:val="16"/>
    </w:rPr>
  </w:style>
  <w:style w:type="character" w:customStyle="1" w:styleId="ipa">
    <w:name w:val="ipa"/>
    <w:basedOn w:val="DefaultParagraphFont"/>
    <w:rsid w:val="0015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36011">
      <w:bodyDiv w:val="1"/>
      <w:marLeft w:val="0"/>
      <w:marRight w:val="0"/>
      <w:marTop w:val="0"/>
      <w:marBottom w:val="0"/>
      <w:divBdr>
        <w:top w:val="none" w:sz="0" w:space="0" w:color="auto"/>
        <w:left w:val="none" w:sz="0" w:space="0" w:color="auto"/>
        <w:bottom w:val="none" w:sz="0" w:space="0" w:color="auto"/>
        <w:right w:val="none" w:sz="0" w:space="0" w:color="auto"/>
      </w:divBdr>
      <w:divsChild>
        <w:div w:id="1549491916">
          <w:marLeft w:val="0"/>
          <w:marRight w:val="0"/>
          <w:marTop w:val="0"/>
          <w:marBottom w:val="0"/>
          <w:divBdr>
            <w:top w:val="none" w:sz="0" w:space="0" w:color="auto"/>
            <w:left w:val="none" w:sz="0" w:space="0" w:color="auto"/>
            <w:bottom w:val="none" w:sz="0" w:space="0" w:color="auto"/>
            <w:right w:val="none" w:sz="0" w:space="0" w:color="auto"/>
          </w:divBdr>
          <w:divsChild>
            <w:div w:id="1481658319">
              <w:marLeft w:val="0"/>
              <w:marRight w:val="0"/>
              <w:marTop w:val="0"/>
              <w:marBottom w:val="0"/>
              <w:divBdr>
                <w:top w:val="none" w:sz="0" w:space="0" w:color="auto"/>
                <w:left w:val="none" w:sz="0" w:space="0" w:color="auto"/>
                <w:bottom w:val="none" w:sz="0" w:space="0" w:color="auto"/>
                <w:right w:val="none" w:sz="0" w:space="0" w:color="auto"/>
              </w:divBdr>
              <w:divsChild>
                <w:div w:id="1766342049">
                  <w:marLeft w:val="0"/>
                  <w:marRight w:val="0"/>
                  <w:marTop w:val="0"/>
                  <w:marBottom w:val="0"/>
                  <w:divBdr>
                    <w:top w:val="none" w:sz="0" w:space="0" w:color="auto"/>
                    <w:left w:val="none" w:sz="0" w:space="0" w:color="auto"/>
                    <w:bottom w:val="none" w:sz="0" w:space="0" w:color="auto"/>
                    <w:right w:val="none" w:sz="0" w:space="0" w:color="auto"/>
                  </w:divBdr>
                  <w:divsChild>
                    <w:div w:id="11793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7008">
      <w:bodyDiv w:val="1"/>
      <w:marLeft w:val="0"/>
      <w:marRight w:val="0"/>
      <w:marTop w:val="0"/>
      <w:marBottom w:val="0"/>
      <w:divBdr>
        <w:top w:val="none" w:sz="0" w:space="0" w:color="auto"/>
        <w:left w:val="none" w:sz="0" w:space="0" w:color="auto"/>
        <w:bottom w:val="none" w:sz="0" w:space="0" w:color="auto"/>
        <w:right w:val="none" w:sz="0" w:space="0" w:color="auto"/>
      </w:divBdr>
      <w:divsChild>
        <w:div w:id="345249253">
          <w:marLeft w:val="0"/>
          <w:marRight w:val="0"/>
          <w:marTop w:val="0"/>
          <w:marBottom w:val="0"/>
          <w:divBdr>
            <w:top w:val="none" w:sz="0" w:space="0" w:color="auto"/>
            <w:left w:val="none" w:sz="0" w:space="0" w:color="auto"/>
            <w:bottom w:val="none" w:sz="0" w:space="0" w:color="auto"/>
            <w:right w:val="none" w:sz="0" w:space="0" w:color="auto"/>
          </w:divBdr>
          <w:divsChild>
            <w:div w:id="1910460882">
              <w:marLeft w:val="0"/>
              <w:marRight w:val="0"/>
              <w:marTop w:val="0"/>
              <w:marBottom w:val="0"/>
              <w:divBdr>
                <w:top w:val="none" w:sz="0" w:space="0" w:color="auto"/>
                <w:left w:val="none" w:sz="0" w:space="0" w:color="auto"/>
                <w:bottom w:val="none" w:sz="0" w:space="0" w:color="auto"/>
                <w:right w:val="none" w:sz="0" w:space="0" w:color="auto"/>
              </w:divBdr>
              <w:divsChild>
                <w:div w:id="2129547706">
                  <w:marLeft w:val="0"/>
                  <w:marRight w:val="0"/>
                  <w:marTop w:val="0"/>
                  <w:marBottom w:val="0"/>
                  <w:divBdr>
                    <w:top w:val="none" w:sz="0" w:space="0" w:color="auto"/>
                    <w:left w:val="none" w:sz="0" w:space="0" w:color="auto"/>
                    <w:bottom w:val="none" w:sz="0" w:space="0" w:color="auto"/>
                    <w:right w:val="none" w:sz="0" w:space="0" w:color="auto"/>
                  </w:divBdr>
                  <w:divsChild>
                    <w:div w:id="981888518">
                      <w:marLeft w:val="0"/>
                      <w:marRight w:val="0"/>
                      <w:marTop w:val="0"/>
                      <w:marBottom w:val="0"/>
                      <w:divBdr>
                        <w:top w:val="none" w:sz="0" w:space="0" w:color="auto"/>
                        <w:left w:val="none" w:sz="0" w:space="0" w:color="auto"/>
                        <w:bottom w:val="none" w:sz="0" w:space="0" w:color="auto"/>
                        <w:right w:val="none" w:sz="0" w:space="0" w:color="auto"/>
                      </w:divBdr>
                      <w:divsChild>
                        <w:div w:id="836651758">
                          <w:marLeft w:val="0"/>
                          <w:marRight w:val="0"/>
                          <w:marTop w:val="0"/>
                          <w:marBottom w:val="0"/>
                          <w:divBdr>
                            <w:top w:val="none" w:sz="0" w:space="0" w:color="auto"/>
                            <w:left w:val="none" w:sz="0" w:space="0" w:color="auto"/>
                            <w:bottom w:val="none" w:sz="0" w:space="0" w:color="auto"/>
                            <w:right w:val="none" w:sz="0" w:space="0" w:color="auto"/>
                          </w:divBdr>
                          <w:divsChild>
                            <w:div w:id="1966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E894-A328-4EC1-A587-1C29DCC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Gunn</dc:creator>
  <cp:lastModifiedBy>JG</cp:lastModifiedBy>
  <cp:revision>4</cp:revision>
  <cp:lastPrinted>2017-07-02T20:57:00Z</cp:lastPrinted>
  <dcterms:created xsi:type="dcterms:W3CDTF">2021-12-18T22:35:00Z</dcterms:created>
  <dcterms:modified xsi:type="dcterms:W3CDTF">2022-01-03T20:34:00Z</dcterms:modified>
</cp:coreProperties>
</file>