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18BD" w14:textId="1142068C" w:rsidR="007B4FF4" w:rsidRDefault="00CE626E" w:rsidP="00225400">
      <w:r>
        <w:rPr>
          <w:rFonts w:ascii="Arial" w:hAnsi="Arial" w:cs="Arial"/>
          <w:noProof/>
          <w:sz w:val="29"/>
          <w:szCs w:val="29"/>
          <w:lang w:eastAsia="en-GB"/>
        </w:rPr>
        <w:drawing>
          <wp:anchor distT="0" distB="0" distL="114300" distR="114300" simplePos="0" relativeHeight="251658240" behindDoc="0" locked="0" layoutInCell="1" allowOverlap="1" wp14:anchorId="55C1EC4C" wp14:editId="4E663AE2">
            <wp:simplePos x="0" y="0"/>
            <wp:positionH relativeFrom="margin">
              <wp:align>right</wp:align>
            </wp:positionH>
            <wp:positionV relativeFrom="paragraph">
              <wp:posOffset>451485</wp:posOffset>
            </wp:positionV>
            <wp:extent cx="1935533" cy="793115"/>
            <wp:effectExtent l="0" t="0" r="7620" b="6985"/>
            <wp:wrapNone/>
            <wp:docPr id="6" name="Picture 6" descr="C:\Users\catma\AppData\Local\Microsoft\Windows\INetCache\Content.MSO\13350F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tma\AppData\Local\Microsoft\Windows\INetCache\Content.MSO\13350F3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533"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CA95383" wp14:editId="16F5B085">
            <wp:extent cx="3740150" cy="1647825"/>
            <wp:effectExtent l="0" t="0" r="0" b="9525"/>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rotWithShape="1">
                    <a:blip r:embed="rId7">
                      <a:extLst>
                        <a:ext uri="{28A0092B-C50C-407E-A947-70E740481C1C}">
                          <a14:useLocalDpi xmlns:a14="http://schemas.microsoft.com/office/drawing/2010/main" val="0"/>
                        </a:ext>
                      </a:extLst>
                    </a:blip>
                    <a:srcRect l="112" t="-156" r="-602" b="69136"/>
                    <a:stretch/>
                  </pic:blipFill>
                  <pic:spPr bwMode="auto">
                    <a:xfrm>
                      <a:off x="0" y="0"/>
                      <a:ext cx="3772673" cy="166215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1E9BE97E" w14:textId="77A834C9" w:rsidR="0061756E" w:rsidRPr="00130CB8" w:rsidRDefault="007E0550" w:rsidP="0061756E">
      <w:pPr>
        <w:shd w:val="clear" w:color="auto" w:fill="FFFFFF"/>
        <w:spacing w:after="0" w:line="360" w:lineRule="atLeast"/>
        <w:rPr>
          <w:rFonts w:ascii="Gill Sans MT" w:eastAsia="Times New Roman" w:hAnsi="Gill Sans MT" w:cs="Arial"/>
          <w:b/>
          <w:bCs/>
          <w:color w:val="38434A"/>
          <w:sz w:val="24"/>
          <w:szCs w:val="24"/>
          <w:lang w:eastAsia="en-GB"/>
        </w:rPr>
      </w:pPr>
      <w:r w:rsidRPr="00130CB8">
        <w:rPr>
          <w:rFonts w:ascii="Gill Sans MT" w:eastAsia="Times New Roman" w:hAnsi="Gill Sans MT" w:cs="Arial"/>
          <w:b/>
          <w:bCs/>
          <w:color w:val="38434A"/>
          <w:sz w:val="24"/>
          <w:szCs w:val="24"/>
          <w:lang w:eastAsia="en-GB"/>
        </w:rPr>
        <w:t>Without proper toilets and clean water, people are trapped in a vicious cycle:</w:t>
      </w:r>
    </w:p>
    <w:p w14:paraId="259CC3A1" w14:textId="79DDB901" w:rsidR="0061756E" w:rsidRPr="00130CB8" w:rsidRDefault="0061756E" w:rsidP="0061756E">
      <w:pPr>
        <w:pStyle w:val="ListParagraph"/>
        <w:numPr>
          <w:ilvl w:val="0"/>
          <w:numId w:val="2"/>
        </w:numPr>
        <w:shd w:val="clear" w:color="auto" w:fill="FFFFFF"/>
        <w:spacing w:after="0" w:line="360" w:lineRule="atLeast"/>
        <w:rPr>
          <w:rFonts w:ascii="Gill Sans MT" w:eastAsia="Times New Roman" w:hAnsi="Gill Sans MT" w:cs="Arial"/>
          <w:color w:val="38434A"/>
          <w:sz w:val="24"/>
          <w:szCs w:val="24"/>
          <w:lang w:eastAsia="en-GB"/>
        </w:rPr>
      </w:pPr>
      <w:r w:rsidRPr="00130CB8">
        <w:rPr>
          <w:rFonts w:ascii="Gill Sans MT" w:eastAsia="Times New Roman" w:hAnsi="Gill Sans MT" w:cs="Arial"/>
          <w:sz w:val="24"/>
          <w:szCs w:val="24"/>
          <w:lang w:eastAsia="en-GB"/>
        </w:rPr>
        <w:t>They’re likely to become sick through sanitation-related diseases</w:t>
      </w:r>
    </w:p>
    <w:p w14:paraId="1F605A47" w14:textId="49F3B613" w:rsidR="007E0550" w:rsidRPr="00130CB8" w:rsidRDefault="007E0550" w:rsidP="00A562F8">
      <w:pPr>
        <w:numPr>
          <w:ilvl w:val="0"/>
          <w:numId w:val="2"/>
        </w:numPr>
        <w:shd w:val="clear" w:color="auto" w:fill="FFFFFF"/>
        <w:spacing w:before="100" w:beforeAutospacing="1" w:after="100" w:afterAutospacing="1" w:line="360" w:lineRule="atLeast"/>
        <w:jc w:val="both"/>
        <w:rPr>
          <w:rFonts w:ascii="Gill Sans MT" w:eastAsia="Times New Roman" w:hAnsi="Gill Sans MT" w:cs="Arial"/>
          <w:sz w:val="24"/>
          <w:szCs w:val="24"/>
          <w:lang w:eastAsia="en-GB"/>
        </w:rPr>
      </w:pPr>
      <w:r w:rsidRPr="00130CB8">
        <w:rPr>
          <w:rFonts w:ascii="Gill Sans MT" w:eastAsia="Times New Roman" w:hAnsi="Gill Sans MT" w:cs="Arial"/>
          <w:sz w:val="24"/>
          <w:szCs w:val="24"/>
          <w:lang w:eastAsia="en-GB"/>
        </w:rPr>
        <w:t>Illness means they cannot work or farm their land, so they earn less or grow less food</w:t>
      </w:r>
    </w:p>
    <w:p w14:paraId="4E740645" w14:textId="66BB4647" w:rsidR="007E0550" w:rsidRPr="00130CB8" w:rsidRDefault="007E0550" w:rsidP="00A562F8">
      <w:pPr>
        <w:numPr>
          <w:ilvl w:val="0"/>
          <w:numId w:val="2"/>
        </w:numPr>
        <w:shd w:val="clear" w:color="auto" w:fill="FFFFFF"/>
        <w:spacing w:before="100" w:beforeAutospacing="1" w:after="100" w:afterAutospacing="1" w:line="360" w:lineRule="atLeast"/>
        <w:jc w:val="both"/>
        <w:rPr>
          <w:rFonts w:ascii="Gill Sans MT" w:eastAsia="Times New Roman" w:hAnsi="Gill Sans MT" w:cs="Arial"/>
          <w:sz w:val="24"/>
          <w:szCs w:val="24"/>
          <w:lang w:eastAsia="en-GB"/>
        </w:rPr>
      </w:pPr>
      <w:r w:rsidRPr="00130CB8">
        <w:rPr>
          <w:rFonts w:ascii="Gill Sans MT" w:eastAsia="Times New Roman" w:hAnsi="Gill Sans MT" w:cs="Arial"/>
          <w:sz w:val="24"/>
          <w:szCs w:val="24"/>
          <w:lang w:eastAsia="en-GB"/>
        </w:rPr>
        <w:t xml:space="preserve">Children often miss school, </w:t>
      </w:r>
      <w:r w:rsidR="00A562F8" w:rsidRPr="00130CB8">
        <w:rPr>
          <w:rFonts w:ascii="Gill Sans MT" w:eastAsia="Times New Roman" w:hAnsi="Gill Sans MT" w:cs="Arial"/>
          <w:sz w:val="24"/>
          <w:szCs w:val="24"/>
          <w:lang w:eastAsia="en-GB"/>
        </w:rPr>
        <w:t>as they are</w:t>
      </w:r>
      <w:r w:rsidRPr="00130CB8">
        <w:rPr>
          <w:rFonts w:ascii="Gill Sans MT" w:eastAsia="Times New Roman" w:hAnsi="Gill Sans MT" w:cs="Arial"/>
          <w:sz w:val="24"/>
          <w:szCs w:val="24"/>
          <w:lang w:eastAsia="en-GB"/>
        </w:rPr>
        <w:t xml:space="preserve"> sick or busy collecting water</w:t>
      </w:r>
    </w:p>
    <w:p w14:paraId="542172E9" w14:textId="6E4CA262" w:rsidR="007E0550" w:rsidRPr="00130CB8" w:rsidRDefault="007E0550" w:rsidP="00A562F8">
      <w:pPr>
        <w:numPr>
          <w:ilvl w:val="0"/>
          <w:numId w:val="2"/>
        </w:numPr>
        <w:shd w:val="clear" w:color="auto" w:fill="FFFFFF"/>
        <w:spacing w:before="100" w:beforeAutospacing="1" w:after="100" w:afterAutospacing="1" w:line="360" w:lineRule="atLeast"/>
        <w:jc w:val="both"/>
        <w:rPr>
          <w:rFonts w:ascii="Gill Sans MT" w:eastAsia="Times New Roman" w:hAnsi="Gill Sans MT" w:cs="Arial"/>
          <w:sz w:val="24"/>
          <w:szCs w:val="24"/>
          <w:lang w:eastAsia="en-GB"/>
        </w:rPr>
      </w:pPr>
      <w:r w:rsidRPr="00130CB8">
        <w:rPr>
          <w:rFonts w:ascii="Gill Sans MT" w:eastAsia="Times New Roman" w:hAnsi="Gill Sans MT" w:cs="Arial"/>
          <w:sz w:val="24"/>
          <w:szCs w:val="24"/>
          <w:lang w:eastAsia="en-GB"/>
        </w:rPr>
        <w:t>Girls often drop out of school altogether when they start their periods if there are no toilets or changing rooms</w:t>
      </w:r>
      <w:r w:rsidR="000D4523" w:rsidRPr="00130CB8">
        <w:rPr>
          <w:rFonts w:ascii="Gill Sans MT" w:eastAsia="Times New Roman" w:hAnsi="Gill Sans MT" w:cs="Arial"/>
          <w:sz w:val="24"/>
          <w:szCs w:val="24"/>
          <w:lang w:eastAsia="en-GB"/>
        </w:rPr>
        <w:t xml:space="preserve">. </w:t>
      </w:r>
    </w:p>
    <w:p w14:paraId="2242396D" w14:textId="77777777" w:rsidR="007E0550" w:rsidRPr="00130CB8" w:rsidRDefault="007E0550" w:rsidP="00A562F8">
      <w:pPr>
        <w:numPr>
          <w:ilvl w:val="0"/>
          <w:numId w:val="2"/>
        </w:numPr>
        <w:shd w:val="clear" w:color="auto" w:fill="FFFFFF"/>
        <w:spacing w:before="100" w:beforeAutospacing="1" w:after="100" w:afterAutospacing="1" w:line="360" w:lineRule="atLeast"/>
        <w:jc w:val="both"/>
        <w:rPr>
          <w:rFonts w:ascii="Gill Sans MT" w:eastAsia="Times New Roman" w:hAnsi="Gill Sans MT" w:cs="Arial"/>
          <w:sz w:val="24"/>
          <w:szCs w:val="24"/>
          <w:lang w:eastAsia="en-GB"/>
        </w:rPr>
      </w:pPr>
      <w:r w:rsidRPr="00130CB8">
        <w:rPr>
          <w:rFonts w:ascii="Gill Sans MT" w:eastAsia="Times New Roman" w:hAnsi="Gill Sans MT" w:cs="Arial"/>
          <w:sz w:val="24"/>
          <w:szCs w:val="24"/>
          <w:lang w:eastAsia="en-GB"/>
        </w:rPr>
        <w:t>Parents have to pay for medicines or food, so they may fall into debt</w:t>
      </w:r>
    </w:p>
    <w:p w14:paraId="1896CDA0" w14:textId="22C8AC6B" w:rsidR="00A562F8" w:rsidRPr="00130CB8" w:rsidRDefault="007E0550" w:rsidP="00A562F8">
      <w:pPr>
        <w:numPr>
          <w:ilvl w:val="0"/>
          <w:numId w:val="2"/>
        </w:numPr>
        <w:shd w:val="clear" w:color="auto" w:fill="FFFFFF"/>
        <w:spacing w:before="100" w:beforeAutospacing="1" w:after="100" w:afterAutospacing="1" w:line="360" w:lineRule="atLeast"/>
        <w:jc w:val="both"/>
        <w:rPr>
          <w:rFonts w:ascii="Gill Sans MT" w:eastAsia="Times New Roman" w:hAnsi="Gill Sans MT" w:cs="Arial"/>
          <w:sz w:val="24"/>
          <w:szCs w:val="24"/>
          <w:lang w:eastAsia="en-GB"/>
        </w:rPr>
      </w:pPr>
      <w:r w:rsidRPr="00130CB8">
        <w:rPr>
          <w:rFonts w:ascii="Gill Sans MT" w:eastAsia="Times New Roman" w:hAnsi="Gill Sans MT" w:cs="Arial"/>
          <w:sz w:val="24"/>
          <w:szCs w:val="24"/>
          <w:lang w:eastAsia="en-GB"/>
        </w:rPr>
        <w:t>Women and girls risk being attacked or bitten by snakes as they go to the toilet in the open, especially if they have to go out at night</w:t>
      </w:r>
    </w:p>
    <w:p w14:paraId="02C6E277" w14:textId="77777777" w:rsidR="0061756E" w:rsidRPr="00130CB8" w:rsidRDefault="007E0550" w:rsidP="000D4523">
      <w:pPr>
        <w:pStyle w:val="NormalWeb"/>
        <w:spacing w:before="0" w:beforeAutospacing="0" w:after="240" w:afterAutospacing="0" w:line="276" w:lineRule="auto"/>
        <w:jc w:val="both"/>
        <w:textAlignment w:val="baseline"/>
        <w:rPr>
          <w:rFonts w:ascii="Gill Sans MT" w:hAnsi="Gill Sans MT" w:cs="Arial"/>
        </w:rPr>
      </w:pPr>
      <w:r w:rsidRPr="00130CB8">
        <w:rPr>
          <w:rFonts w:ascii="Gill Sans MT" w:hAnsi="Gill Sans MT" w:cs="Arial"/>
        </w:rPr>
        <w:t>Water and sanitation projects enable families to build a toilet, have access to clean water, and to learn about handwashing and other hygiene principles.</w:t>
      </w:r>
      <w:r w:rsidR="00A562F8" w:rsidRPr="00130CB8">
        <w:rPr>
          <w:rFonts w:ascii="Gill Sans MT" w:hAnsi="Gill Sans MT" w:cs="Arial"/>
        </w:rPr>
        <w:t xml:space="preserve"> </w:t>
      </w:r>
      <w:r w:rsidR="00746D49" w:rsidRPr="00130CB8">
        <w:rPr>
          <w:rFonts w:ascii="Gill Sans MT" w:hAnsi="Gill Sans MT" w:cs="Arial"/>
        </w:rPr>
        <w:t>Toilet Twinning raises funds in support of Tearfund’s water and sanitation programme</w:t>
      </w:r>
      <w:r w:rsidR="000D4523" w:rsidRPr="00130CB8">
        <w:rPr>
          <w:rFonts w:ascii="Gill Sans MT" w:hAnsi="Gill Sans MT" w:cs="Arial"/>
        </w:rPr>
        <w:t>.</w:t>
      </w:r>
      <w:r w:rsidR="00746D49" w:rsidRPr="00130CB8">
        <w:rPr>
          <w:rFonts w:ascii="Gill Sans MT" w:hAnsi="Gill Sans MT" w:cs="Arial"/>
        </w:rPr>
        <w:t xml:space="preserve"> </w:t>
      </w:r>
      <w:r w:rsidR="00A562F8" w:rsidRPr="00130CB8">
        <w:rPr>
          <w:rFonts w:ascii="Gill Sans MT" w:hAnsi="Gill Sans MT" w:cs="Arial"/>
          <w:shd w:val="clear" w:color="auto" w:fill="FFFFFF"/>
        </w:rPr>
        <w:t xml:space="preserve">For a £60 donation, </w:t>
      </w:r>
      <w:r w:rsidR="00225400" w:rsidRPr="00130CB8">
        <w:rPr>
          <w:rFonts w:ascii="Gill Sans MT" w:hAnsi="Gill Sans MT" w:cs="Arial"/>
          <w:shd w:val="clear" w:color="auto" w:fill="FFFFFF"/>
        </w:rPr>
        <w:t>they</w:t>
      </w:r>
      <w:r w:rsidR="00A562F8" w:rsidRPr="00130CB8">
        <w:rPr>
          <w:rFonts w:ascii="Gill Sans MT" w:hAnsi="Gill Sans MT" w:cs="Arial"/>
          <w:shd w:val="clear" w:color="auto" w:fill="FFFFFF"/>
        </w:rPr>
        <w:t xml:space="preserve"> twin </w:t>
      </w:r>
      <w:r w:rsidR="00225400" w:rsidRPr="00130CB8">
        <w:rPr>
          <w:rFonts w:ascii="Gill Sans MT" w:hAnsi="Gill Sans MT" w:cs="Arial"/>
          <w:shd w:val="clear" w:color="auto" w:fill="FFFFFF"/>
        </w:rPr>
        <w:t>your</w:t>
      </w:r>
      <w:r w:rsidR="00A562F8" w:rsidRPr="00130CB8">
        <w:rPr>
          <w:rFonts w:ascii="Gill Sans MT" w:hAnsi="Gill Sans MT" w:cs="Arial"/>
          <w:shd w:val="clear" w:color="auto" w:fill="FFFFFF"/>
        </w:rPr>
        <w:t xml:space="preserve"> loo with </w:t>
      </w:r>
      <w:r w:rsidR="000D4523" w:rsidRPr="00130CB8">
        <w:rPr>
          <w:rFonts w:ascii="Gill Sans MT" w:hAnsi="Gill Sans MT" w:cs="Arial"/>
          <w:shd w:val="clear" w:color="auto" w:fill="FFFFFF"/>
        </w:rPr>
        <w:t>a</w:t>
      </w:r>
      <w:r w:rsidR="00A562F8" w:rsidRPr="00130CB8">
        <w:rPr>
          <w:rFonts w:ascii="Gill Sans MT" w:hAnsi="Gill Sans MT" w:cs="Arial"/>
          <w:shd w:val="clear" w:color="auto" w:fill="FFFFFF"/>
        </w:rPr>
        <w:t xml:space="preserve"> family’s household latrine, in a country of your choosing. </w:t>
      </w:r>
      <w:r w:rsidR="00225400" w:rsidRPr="00130CB8">
        <w:rPr>
          <w:rFonts w:ascii="Gill Sans MT" w:hAnsi="Gill Sans MT" w:cs="Arial"/>
          <w:shd w:val="clear" w:color="auto" w:fill="FFFFFF"/>
        </w:rPr>
        <w:t xml:space="preserve">Your </w:t>
      </w:r>
      <w:r w:rsidR="00A562F8" w:rsidRPr="00130CB8">
        <w:rPr>
          <w:rFonts w:ascii="Gill Sans MT" w:hAnsi="Gill Sans MT" w:cs="Arial"/>
          <w:shd w:val="clear" w:color="auto" w:fill="FFFFFF"/>
        </w:rPr>
        <w:t xml:space="preserve">certificate </w:t>
      </w:r>
      <w:r w:rsidR="000D4523" w:rsidRPr="00130CB8">
        <w:rPr>
          <w:rFonts w:ascii="Gill Sans MT" w:hAnsi="Gill Sans MT" w:cs="Arial"/>
          <w:shd w:val="clear" w:color="auto" w:fill="FFFFFF"/>
        </w:rPr>
        <w:t xml:space="preserve">includes </w:t>
      </w:r>
      <w:r w:rsidR="00A562F8" w:rsidRPr="00130CB8">
        <w:rPr>
          <w:rFonts w:ascii="Gill Sans MT" w:hAnsi="Gill Sans MT" w:cs="Arial"/>
          <w:shd w:val="clear" w:color="auto" w:fill="FFFFFF"/>
        </w:rPr>
        <w:t>a photo and GPS coordinates so you can look up your twin’s location on</w:t>
      </w:r>
      <w:r w:rsidR="000D4523" w:rsidRPr="00130CB8">
        <w:rPr>
          <w:rFonts w:ascii="Gill Sans MT" w:hAnsi="Gill Sans MT" w:cs="Arial"/>
          <w:shd w:val="clear" w:color="auto" w:fill="FFFFFF"/>
        </w:rPr>
        <w:t>line</w:t>
      </w:r>
      <w:r w:rsidR="00A562F8" w:rsidRPr="00130CB8">
        <w:rPr>
          <w:rFonts w:ascii="Gill Sans MT" w:hAnsi="Gill Sans MT" w:cs="Arial"/>
          <w:shd w:val="clear" w:color="auto" w:fill="FFFFFF"/>
        </w:rPr>
        <w:t>.</w:t>
      </w:r>
      <w:r w:rsidR="00225400" w:rsidRPr="00130CB8">
        <w:rPr>
          <w:rFonts w:ascii="Gill Sans MT" w:hAnsi="Gill Sans MT" w:cs="Arial"/>
          <w:shd w:val="clear" w:color="auto" w:fill="FFFFFF"/>
        </w:rPr>
        <w:t xml:space="preserve"> </w:t>
      </w:r>
      <w:r w:rsidR="000D4523" w:rsidRPr="00130CB8">
        <w:rPr>
          <w:rFonts w:ascii="Gill Sans MT" w:hAnsi="Gill Sans MT" w:cs="Arial"/>
        </w:rPr>
        <w:t xml:space="preserve">Tearfund works through local church </w:t>
      </w:r>
      <w:proofErr w:type="gramStart"/>
      <w:r w:rsidR="000D4523" w:rsidRPr="00130CB8">
        <w:rPr>
          <w:rFonts w:ascii="Gill Sans MT" w:hAnsi="Gill Sans MT" w:cs="Arial"/>
        </w:rPr>
        <w:t>partners</w:t>
      </w:r>
      <w:proofErr w:type="gramEnd"/>
      <w:r w:rsidR="000D4523" w:rsidRPr="00130CB8">
        <w:rPr>
          <w:rFonts w:ascii="Gill Sans MT" w:hAnsi="Gill Sans MT" w:cs="Arial"/>
        </w:rPr>
        <w:t xml:space="preserve"> </w:t>
      </w:r>
      <w:r w:rsidR="00225400" w:rsidRPr="00130CB8">
        <w:rPr>
          <w:rFonts w:ascii="Gill Sans MT" w:hAnsi="Gill Sans MT" w:cs="Arial"/>
        </w:rPr>
        <w:t>who</w:t>
      </w:r>
      <w:r w:rsidR="000D4523" w:rsidRPr="00130CB8">
        <w:rPr>
          <w:rFonts w:ascii="Gill Sans MT" w:hAnsi="Gill Sans MT" w:cs="Arial"/>
        </w:rPr>
        <w:t xml:space="preserve"> are well-placed to serve local people</w:t>
      </w:r>
      <w:r w:rsidR="00225400" w:rsidRPr="00130CB8">
        <w:rPr>
          <w:rFonts w:ascii="Gill Sans MT" w:hAnsi="Gill Sans MT" w:cs="Arial"/>
        </w:rPr>
        <w:t xml:space="preserve">, </w:t>
      </w:r>
      <w:r w:rsidR="000D4523" w:rsidRPr="00130CB8">
        <w:rPr>
          <w:rFonts w:ascii="Gill Sans MT" w:hAnsi="Gill Sans MT" w:cs="Arial"/>
        </w:rPr>
        <w:t>tend to know who is most in need</w:t>
      </w:r>
      <w:r w:rsidR="00225400" w:rsidRPr="00130CB8">
        <w:rPr>
          <w:rFonts w:ascii="Gill Sans MT" w:hAnsi="Gill Sans MT" w:cs="Arial"/>
        </w:rPr>
        <w:t xml:space="preserve"> and</w:t>
      </w:r>
      <w:r w:rsidR="000D4523" w:rsidRPr="00130CB8">
        <w:rPr>
          <w:rFonts w:ascii="Gill Sans MT" w:hAnsi="Gill Sans MT" w:cs="Arial"/>
        </w:rPr>
        <w:t xml:space="preserve"> can implement culturally</w:t>
      </w:r>
      <w:r w:rsidR="00225400" w:rsidRPr="00130CB8">
        <w:rPr>
          <w:rFonts w:ascii="Gill Sans MT" w:hAnsi="Gill Sans MT" w:cs="Arial"/>
        </w:rPr>
        <w:t xml:space="preserve"> </w:t>
      </w:r>
      <w:r w:rsidR="000D4523" w:rsidRPr="00130CB8">
        <w:rPr>
          <w:rFonts w:ascii="Gill Sans MT" w:hAnsi="Gill Sans MT" w:cs="Arial"/>
        </w:rPr>
        <w:t>appropriate, cost-effective, sustainable development programmes. </w:t>
      </w:r>
    </w:p>
    <w:p w14:paraId="2A2EE30C" w14:textId="1A5751F1" w:rsidR="000D4523" w:rsidRPr="00130CB8" w:rsidRDefault="000D4523" w:rsidP="000D4523">
      <w:pPr>
        <w:pStyle w:val="NormalWeb"/>
        <w:spacing w:before="0" w:beforeAutospacing="0" w:after="240" w:afterAutospacing="0" w:line="276" w:lineRule="auto"/>
        <w:jc w:val="both"/>
        <w:textAlignment w:val="baseline"/>
        <w:rPr>
          <w:rFonts w:ascii="Gill Sans MT" w:hAnsi="Gill Sans MT" w:cs="Arial"/>
        </w:rPr>
      </w:pPr>
      <w:r w:rsidRPr="00130CB8">
        <w:rPr>
          <w:rFonts w:ascii="Gill Sans MT" w:hAnsi="Gill Sans MT" w:cs="Arial"/>
        </w:rPr>
        <w:t>The partners work with the whole community to set up local water and sanitation committees; programmes benefit people of all faiths, and none. Everyone in the community benefits as partners explain the link between sanitation and health, and encourage households to build toilets, have clean water, and learn about hygiene principles.</w:t>
      </w:r>
      <w:r w:rsidR="0061756E" w:rsidRPr="00130CB8">
        <w:rPr>
          <w:rFonts w:ascii="Gill Sans MT" w:hAnsi="Gill Sans MT" w:cs="Arial"/>
        </w:rPr>
        <w:t xml:space="preserve"> This is especially important during the Covid-19 pandemic, and a ‘tap twinning’ initiative has just been launched to raise funds for specific public health programmes. Any funds </w:t>
      </w:r>
      <w:r w:rsidR="004C0B31" w:rsidRPr="00130CB8">
        <w:rPr>
          <w:rFonts w:ascii="Gill Sans MT" w:hAnsi="Gill Sans MT" w:cs="Arial"/>
        </w:rPr>
        <w:t>remaining</w:t>
      </w:r>
      <w:r w:rsidR="0061756E" w:rsidRPr="00130CB8">
        <w:rPr>
          <w:rFonts w:ascii="Gill Sans MT" w:hAnsi="Gill Sans MT" w:cs="Arial"/>
        </w:rPr>
        <w:t xml:space="preserve"> after toilet twinning will go towards tap twinning.</w:t>
      </w:r>
    </w:p>
    <w:p w14:paraId="5774B7D3" w14:textId="3F53838E" w:rsidR="003370FF" w:rsidRPr="00130CB8" w:rsidRDefault="00A562F8" w:rsidP="00225400">
      <w:pPr>
        <w:pStyle w:val="NormalWeb"/>
        <w:shd w:val="clear" w:color="auto" w:fill="FFFFFF"/>
        <w:spacing w:before="144" w:beforeAutospacing="0" w:after="288" w:afterAutospacing="0" w:line="360" w:lineRule="atLeast"/>
        <w:jc w:val="both"/>
        <w:rPr>
          <w:rFonts w:ascii="Gill Sans MT" w:hAnsi="Gill Sans MT" w:cs="Arial"/>
        </w:rPr>
      </w:pPr>
      <w:r w:rsidRPr="00130CB8">
        <w:rPr>
          <w:rFonts w:ascii="Gill Sans MT" w:hAnsi="Gill Sans MT" w:cs="Arial"/>
        </w:rPr>
        <w:t xml:space="preserve">In Malawi, where </w:t>
      </w:r>
      <w:r w:rsidR="00CE626E" w:rsidRPr="00130CB8">
        <w:rPr>
          <w:rFonts w:ascii="Gill Sans MT" w:hAnsi="Gill Sans MT" w:cs="Arial"/>
        </w:rPr>
        <w:t xml:space="preserve">over </w:t>
      </w:r>
      <w:r w:rsidR="003370FF" w:rsidRPr="00130CB8">
        <w:rPr>
          <w:rFonts w:ascii="Gill Sans MT" w:hAnsi="Gill Sans MT" w:cs="Arial"/>
        </w:rPr>
        <w:t xml:space="preserve">62% of the people live below the poverty line, this </w:t>
      </w:r>
      <w:r w:rsidR="004C0B31" w:rsidRPr="00130CB8">
        <w:rPr>
          <w:rFonts w:ascii="Gill Sans MT" w:hAnsi="Gill Sans MT" w:cs="Arial"/>
        </w:rPr>
        <w:t xml:space="preserve">programme </w:t>
      </w:r>
      <w:r w:rsidR="003370FF" w:rsidRPr="00130CB8">
        <w:rPr>
          <w:rFonts w:ascii="Gill Sans MT" w:hAnsi="Gill Sans MT" w:cs="Arial"/>
        </w:rPr>
        <w:t xml:space="preserve">can </w:t>
      </w:r>
      <w:r w:rsidR="000D4523" w:rsidRPr="00130CB8">
        <w:rPr>
          <w:rFonts w:ascii="Gill Sans MT" w:hAnsi="Gill Sans MT" w:cs="Arial"/>
        </w:rPr>
        <w:t>change lives</w:t>
      </w:r>
      <w:r w:rsidR="003370FF" w:rsidRPr="00130CB8">
        <w:rPr>
          <w:rFonts w:ascii="Gill Sans MT" w:hAnsi="Gill Sans MT" w:cs="Arial"/>
        </w:rPr>
        <w:t xml:space="preserve">. </w:t>
      </w:r>
      <w:r w:rsidR="000D4523" w:rsidRPr="00130CB8">
        <w:rPr>
          <w:rFonts w:ascii="Gill Sans MT" w:hAnsi="Gill Sans MT" w:cs="Arial"/>
          <w:i/>
        </w:rPr>
        <w:t>‘</w:t>
      </w:r>
      <w:r w:rsidR="003370FF" w:rsidRPr="00130CB8">
        <w:rPr>
          <w:rFonts w:ascii="Gill Sans MT" w:hAnsi="Gill Sans MT" w:cs="Arial"/>
          <w:i/>
        </w:rPr>
        <w:t xml:space="preserve">Fourteen-year-old </w:t>
      </w:r>
      <w:proofErr w:type="spellStart"/>
      <w:r w:rsidR="003370FF" w:rsidRPr="00130CB8">
        <w:rPr>
          <w:rFonts w:ascii="Gill Sans MT" w:hAnsi="Gill Sans MT" w:cs="Arial"/>
          <w:i/>
        </w:rPr>
        <w:t>Ireen</w:t>
      </w:r>
      <w:proofErr w:type="spellEnd"/>
      <w:r w:rsidR="003370FF" w:rsidRPr="00130CB8">
        <w:rPr>
          <w:rFonts w:ascii="Gill Sans MT" w:hAnsi="Gill Sans MT" w:cs="Arial"/>
          <w:i/>
        </w:rPr>
        <w:t xml:space="preserve"> knows only too well that it’s hard to do well in school when you miss at least one week every month.</w:t>
      </w:r>
      <w:r w:rsidR="000D4523" w:rsidRPr="00130CB8">
        <w:rPr>
          <w:rFonts w:ascii="Gill Sans MT" w:hAnsi="Gill Sans MT" w:cs="Arial"/>
          <w:i/>
        </w:rPr>
        <w:t xml:space="preserve"> </w:t>
      </w:r>
      <w:r w:rsidR="003370FF" w:rsidRPr="00130CB8">
        <w:rPr>
          <w:rFonts w:ascii="Gill Sans MT" w:hAnsi="Gill Sans MT" w:cs="Arial"/>
          <w:i/>
        </w:rPr>
        <w:t xml:space="preserve">AG Care is providing schools with toilets and changing rooms for girls. At </w:t>
      </w:r>
      <w:proofErr w:type="spellStart"/>
      <w:r w:rsidR="003370FF" w:rsidRPr="00130CB8">
        <w:rPr>
          <w:rFonts w:ascii="Gill Sans MT" w:hAnsi="Gill Sans MT" w:cs="Arial"/>
          <w:i/>
        </w:rPr>
        <w:t>Chikuluti</w:t>
      </w:r>
      <w:proofErr w:type="spellEnd"/>
      <w:r w:rsidR="003370FF" w:rsidRPr="00130CB8">
        <w:rPr>
          <w:rFonts w:ascii="Gill Sans MT" w:hAnsi="Gill Sans MT" w:cs="Arial"/>
          <w:i/>
        </w:rPr>
        <w:t xml:space="preserve"> primary school in </w:t>
      </w:r>
      <w:proofErr w:type="spellStart"/>
      <w:r w:rsidR="003370FF" w:rsidRPr="00130CB8">
        <w:rPr>
          <w:rFonts w:ascii="Gill Sans MT" w:hAnsi="Gill Sans MT" w:cs="Arial"/>
          <w:i/>
        </w:rPr>
        <w:t>Salima</w:t>
      </w:r>
      <w:proofErr w:type="spellEnd"/>
      <w:r w:rsidR="003370FF" w:rsidRPr="00130CB8">
        <w:rPr>
          <w:rFonts w:ascii="Gill Sans MT" w:hAnsi="Gill Sans MT" w:cs="Arial"/>
          <w:i/>
        </w:rPr>
        <w:t>, girls now have a changing room with water, soap and a mirror – for use during their periods.</w:t>
      </w:r>
      <w:r w:rsidR="000D4523" w:rsidRPr="00130CB8">
        <w:rPr>
          <w:rFonts w:ascii="Gill Sans MT" w:hAnsi="Gill Sans MT" w:cs="Arial"/>
          <w:i/>
        </w:rPr>
        <w:t xml:space="preserve"> </w:t>
      </w:r>
      <w:r w:rsidR="000D4523" w:rsidRPr="00130CB8">
        <w:rPr>
          <w:rFonts w:ascii="Gill Sans MT" w:hAnsi="Gill Sans MT" w:cs="Arial"/>
        </w:rPr>
        <w:t xml:space="preserve">It’s so important that we overcome our </w:t>
      </w:r>
      <w:r w:rsidR="000D4523" w:rsidRPr="00130CB8">
        <w:rPr>
          <w:rFonts w:ascii="Gill Sans MT" w:hAnsi="Gill Sans MT" w:cs="Arial"/>
        </w:rPr>
        <w:lastRenderedPageBreak/>
        <w:t xml:space="preserve">inhibitions and taboos, including in the UK, and talk about issues surrounding periods. This happens monthly to about </w:t>
      </w:r>
      <w:r w:rsidR="00225400" w:rsidRPr="00130CB8">
        <w:rPr>
          <w:rFonts w:ascii="Gill Sans MT" w:hAnsi="Gill Sans MT" w:cs="Arial"/>
        </w:rPr>
        <w:t>half</w:t>
      </w:r>
      <w:r w:rsidR="000D4523" w:rsidRPr="00130CB8">
        <w:rPr>
          <w:rFonts w:ascii="Gill Sans MT" w:hAnsi="Gill Sans MT" w:cs="Arial"/>
        </w:rPr>
        <w:t xml:space="preserve"> of the </w:t>
      </w:r>
      <w:proofErr w:type="gramStart"/>
      <w:r w:rsidR="000D4523" w:rsidRPr="00130CB8">
        <w:rPr>
          <w:rFonts w:ascii="Gill Sans MT" w:hAnsi="Gill Sans MT" w:cs="Arial"/>
        </w:rPr>
        <w:t>world’s</w:t>
      </w:r>
      <w:proofErr w:type="gramEnd"/>
      <w:r w:rsidR="000D4523" w:rsidRPr="00130CB8">
        <w:rPr>
          <w:rFonts w:ascii="Gill Sans MT" w:hAnsi="Gill Sans MT" w:cs="Arial"/>
        </w:rPr>
        <w:t xml:space="preserve"> population for a significant proportion of their lives!</w:t>
      </w:r>
    </w:p>
    <w:p w14:paraId="751AABC8" w14:textId="14E49975" w:rsidR="003370FF" w:rsidRPr="00130CB8" w:rsidRDefault="00CE626E" w:rsidP="00225400">
      <w:pPr>
        <w:pStyle w:val="NormalWeb"/>
        <w:shd w:val="clear" w:color="auto" w:fill="FFFFFF"/>
        <w:spacing w:before="288" w:beforeAutospacing="0" w:after="288" w:afterAutospacing="0" w:line="360" w:lineRule="atLeast"/>
        <w:jc w:val="both"/>
        <w:rPr>
          <w:rFonts w:ascii="Gill Sans MT" w:hAnsi="Gill Sans MT" w:cs="Arial"/>
          <w:i/>
        </w:rPr>
      </w:pPr>
      <w:r w:rsidRPr="00130CB8">
        <w:rPr>
          <w:rFonts w:ascii="Gill Sans MT" w:hAnsi="Gill Sans MT" w:cs="Arial"/>
        </w:rPr>
        <w:t>The story continues at toilettwinning.org</w:t>
      </w:r>
      <w:r w:rsidRPr="00130CB8">
        <w:rPr>
          <w:rFonts w:ascii="Gill Sans MT" w:hAnsi="Gill Sans MT" w:cs="Arial"/>
          <w:i/>
        </w:rPr>
        <w:t xml:space="preserve">: </w:t>
      </w:r>
      <w:r w:rsidR="003370FF" w:rsidRPr="00130CB8">
        <w:rPr>
          <w:rFonts w:ascii="Gill Sans MT" w:hAnsi="Gill Sans MT" w:cs="Arial"/>
          <w:i/>
        </w:rPr>
        <w:t xml:space="preserve">“I had to repeat a year of school because of monthly absenteeism due to my periods”, says </w:t>
      </w:r>
      <w:proofErr w:type="spellStart"/>
      <w:r w:rsidR="003370FF" w:rsidRPr="00130CB8">
        <w:rPr>
          <w:rFonts w:ascii="Gill Sans MT" w:hAnsi="Gill Sans MT" w:cs="Arial"/>
          <w:i/>
        </w:rPr>
        <w:t>Ireen</w:t>
      </w:r>
      <w:proofErr w:type="spellEnd"/>
      <w:r w:rsidR="003370FF" w:rsidRPr="00130CB8">
        <w:rPr>
          <w:rFonts w:ascii="Gill Sans MT" w:hAnsi="Gill Sans MT" w:cs="Arial"/>
          <w:i/>
        </w:rPr>
        <w:t xml:space="preserve">. </w:t>
      </w:r>
      <w:proofErr w:type="gramStart"/>
      <w:r w:rsidR="003370FF" w:rsidRPr="00130CB8">
        <w:rPr>
          <w:rFonts w:ascii="Gill Sans MT" w:hAnsi="Gill Sans MT" w:cs="Arial"/>
          <w:i/>
        </w:rPr>
        <w:t xml:space="preserve">But not </w:t>
      </w:r>
      <w:proofErr w:type="spellStart"/>
      <w:r w:rsidR="003370FF" w:rsidRPr="00130CB8">
        <w:rPr>
          <w:rFonts w:ascii="Gill Sans MT" w:hAnsi="Gill Sans MT" w:cs="Arial"/>
          <w:i/>
        </w:rPr>
        <w:t>any</w:t>
      </w:r>
      <w:r w:rsidR="00225400" w:rsidRPr="00130CB8">
        <w:rPr>
          <w:rFonts w:ascii="Gill Sans MT" w:hAnsi="Gill Sans MT" w:cs="Arial"/>
          <w:i/>
        </w:rPr>
        <w:t xml:space="preserve"> </w:t>
      </w:r>
      <w:r w:rsidR="003370FF" w:rsidRPr="00130CB8">
        <w:rPr>
          <w:rFonts w:ascii="Gill Sans MT" w:hAnsi="Gill Sans MT" w:cs="Arial"/>
          <w:i/>
        </w:rPr>
        <w:t>more</w:t>
      </w:r>
      <w:proofErr w:type="spellEnd"/>
      <w:r w:rsidR="003370FF" w:rsidRPr="00130CB8">
        <w:rPr>
          <w:rFonts w:ascii="Gill Sans MT" w:hAnsi="Gill Sans MT" w:cs="Arial"/>
          <w:i/>
        </w:rPr>
        <w:t>.</w:t>
      </w:r>
      <w:proofErr w:type="gramEnd"/>
      <w:r w:rsidR="003370FF" w:rsidRPr="00130CB8">
        <w:rPr>
          <w:rFonts w:ascii="Gill Sans MT" w:hAnsi="Gill Sans MT" w:cs="Arial"/>
          <w:i/>
        </w:rPr>
        <w:t xml:space="preserve"> Now, she enjoys school, and she’s one of the top students in her class. “I was poorly performing before but now I can clean up and get back to class straight away. I have passed all my subjects,” she says, pointing proudly to the weekly published results in the corridor. Five months on from the building of the new block, the school’s matron </w:t>
      </w:r>
      <w:proofErr w:type="spellStart"/>
      <w:r w:rsidR="003370FF" w:rsidRPr="00130CB8">
        <w:rPr>
          <w:rFonts w:ascii="Gill Sans MT" w:hAnsi="Gill Sans MT" w:cs="Arial"/>
          <w:i/>
        </w:rPr>
        <w:t>Chifundo</w:t>
      </w:r>
      <w:proofErr w:type="spellEnd"/>
      <w:r w:rsidR="003370FF" w:rsidRPr="00130CB8">
        <w:rPr>
          <w:rFonts w:ascii="Gill Sans MT" w:hAnsi="Gill Sans MT" w:cs="Arial"/>
          <w:i/>
        </w:rPr>
        <w:t xml:space="preserve"> </w:t>
      </w:r>
      <w:proofErr w:type="spellStart"/>
      <w:r w:rsidR="003370FF" w:rsidRPr="00130CB8">
        <w:rPr>
          <w:rFonts w:ascii="Gill Sans MT" w:hAnsi="Gill Sans MT" w:cs="Arial"/>
          <w:i/>
        </w:rPr>
        <w:t>Chilala</w:t>
      </w:r>
      <w:proofErr w:type="spellEnd"/>
      <w:r w:rsidR="003370FF" w:rsidRPr="00130CB8">
        <w:rPr>
          <w:rFonts w:ascii="Gill Sans MT" w:hAnsi="Gill Sans MT" w:cs="Arial"/>
          <w:i/>
        </w:rPr>
        <w:t xml:space="preserve"> says the number of girls missing school had “drastically reduced”.</w:t>
      </w:r>
      <w:r w:rsidRPr="00130CB8">
        <w:rPr>
          <w:rFonts w:ascii="Gill Sans MT" w:hAnsi="Gill Sans MT" w:cs="Arial"/>
          <w:i/>
        </w:rPr>
        <w:t xml:space="preserve"> </w:t>
      </w:r>
    </w:p>
    <w:p w14:paraId="1264149F" w14:textId="76DC2C9B" w:rsidR="004C0B31" w:rsidRPr="00130CB8" w:rsidRDefault="004C0B31" w:rsidP="00746D49">
      <w:pPr>
        <w:jc w:val="both"/>
        <w:rPr>
          <w:rFonts w:ascii="Gill Sans MT" w:hAnsi="Gill Sans MT" w:cs="Arial"/>
          <w:sz w:val="24"/>
          <w:szCs w:val="24"/>
        </w:rPr>
      </w:pPr>
      <w:r w:rsidRPr="00130CB8">
        <w:rPr>
          <w:rFonts w:ascii="Gill Sans MT" w:hAnsi="Gill Sans MT" w:cs="Arial"/>
          <w:sz w:val="24"/>
          <w:szCs w:val="24"/>
        </w:rPr>
        <w:t xml:space="preserve">Could you donate to help sponsor twinning all our church toilets, total cost £180? </w:t>
      </w:r>
      <w:r w:rsidR="007B4FF4" w:rsidRPr="00130CB8">
        <w:rPr>
          <w:rFonts w:ascii="Gill Sans MT" w:hAnsi="Gill Sans MT" w:cs="Arial"/>
          <w:sz w:val="24"/>
          <w:szCs w:val="24"/>
        </w:rPr>
        <w:t>At St John’s we</w:t>
      </w:r>
      <w:r w:rsidRPr="00130CB8">
        <w:rPr>
          <w:rFonts w:ascii="Gill Sans MT" w:hAnsi="Gill Sans MT" w:cs="Arial"/>
          <w:sz w:val="24"/>
          <w:szCs w:val="24"/>
        </w:rPr>
        <w:t xml:space="preserve"> </w:t>
      </w:r>
      <w:r w:rsidR="007B4FF4" w:rsidRPr="00130CB8">
        <w:rPr>
          <w:rFonts w:ascii="Gill Sans MT" w:hAnsi="Gill Sans MT" w:cs="Arial"/>
          <w:sz w:val="24"/>
          <w:szCs w:val="24"/>
        </w:rPr>
        <w:t>already twinned our new disabled toilet in the Parish Centre. We would like to twin the other two toilets in the centre and the one in the church</w:t>
      </w:r>
      <w:r w:rsidRPr="00130CB8">
        <w:rPr>
          <w:rFonts w:ascii="Gill Sans MT" w:hAnsi="Gill Sans MT" w:cs="Arial"/>
          <w:sz w:val="24"/>
          <w:szCs w:val="24"/>
        </w:rPr>
        <w:t>, and t</w:t>
      </w:r>
      <w:r w:rsidR="00BC390F" w:rsidRPr="00130CB8">
        <w:rPr>
          <w:rFonts w:ascii="Gill Sans MT" w:hAnsi="Gill Sans MT" w:cs="Arial"/>
          <w:sz w:val="24"/>
          <w:szCs w:val="24"/>
        </w:rPr>
        <w:t>his is part of the A Rocha Eco Church programme.</w:t>
      </w:r>
      <w:r w:rsidR="00746D49" w:rsidRPr="00130CB8">
        <w:rPr>
          <w:rFonts w:ascii="Gill Sans MT" w:hAnsi="Gill Sans MT" w:cs="Arial"/>
          <w:sz w:val="24"/>
          <w:szCs w:val="24"/>
        </w:rPr>
        <w:t xml:space="preserve"> </w:t>
      </w:r>
      <w:r w:rsidRPr="00130CB8">
        <w:rPr>
          <w:rFonts w:ascii="Gill Sans MT" w:hAnsi="Gill Sans MT" w:cs="Arial"/>
          <w:sz w:val="24"/>
          <w:szCs w:val="24"/>
        </w:rPr>
        <w:t>It is also a great present idea and I have had it as a family Christmas present for two vicarage toilets. The certificate and photos of our toilet twins in Afghanistan and Malawi make me very happy every time I see them!</w:t>
      </w:r>
    </w:p>
    <w:p w14:paraId="45F39843" w14:textId="0355C0E7" w:rsidR="00CE626E" w:rsidRPr="00130CB8" w:rsidRDefault="00225400" w:rsidP="004C0B31">
      <w:pPr>
        <w:jc w:val="both"/>
        <w:rPr>
          <w:rFonts w:ascii="Gill Sans MT" w:hAnsi="Gill Sans MT" w:cs="Arial"/>
          <w:sz w:val="24"/>
          <w:szCs w:val="24"/>
        </w:rPr>
      </w:pPr>
      <w:r w:rsidRPr="00130CB8">
        <w:rPr>
          <w:rFonts w:ascii="Gill Sans MT" w:hAnsi="Gill Sans MT" w:cs="Arial"/>
          <w:sz w:val="24"/>
          <w:szCs w:val="24"/>
        </w:rPr>
        <w:t>If you feel able to donate towards twinning of toilets at St John’s</w:t>
      </w:r>
      <w:r w:rsidR="0061756E" w:rsidRPr="00130CB8">
        <w:rPr>
          <w:rFonts w:ascii="Gill Sans MT" w:hAnsi="Gill Sans MT" w:cs="Arial"/>
          <w:sz w:val="24"/>
          <w:szCs w:val="24"/>
        </w:rPr>
        <w:t xml:space="preserve"> </w:t>
      </w:r>
      <w:r w:rsidRPr="00130CB8">
        <w:rPr>
          <w:rFonts w:ascii="Gill Sans MT" w:hAnsi="Gill Sans MT" w:cs="Arial"/>
          <w:sz w:val="24"/>
          <w:szCs w:val="24"/>
        </w:rPr>
        <w:t xml:space="preserve">Ranmoor, </w:t>
      </w:r>
      <w:r w:rsidRPr="00130CB8">
        <w:rPr>
          <w:rFonts w:ascii="Gill Sans MT" w:hAnsi="Gill Sans MT" w:cs="Arial"/>
          <w:sz w:val="24"/>
          <w:szCs w:val="24"/>
          <w:highlight w:val="yellow"/>
        </w:rPr>
        <w:t xml:space="preserve">please contact Claire at </w:t>
      </w:r>
      <w:hyperlink r:id="rId8" w:history="1">
        <w:r w:rsidRPr="00130CB8">
          <w:rPr>
            <w:rStyle w:val="Hyperlink"/>
            <w:rFonts w:ascii="Gill Sans MT" w:hAnsi="Gill Sans MT" w:cs="Arial"/>
            <w:sz w:val="24"/>
            <w:szCs w:val="24"/>
            <w:highlight w:val="yellow"/>
          </w:rPr>
          <w:t>administrator@stohnsranmoor.co.uk</w:t>
        </w:r>
      </w:hyperlink>
    </w:p>
    <w:p w14:paraId="03EAD0A4" w14:textId="6D124CEB" w:rsidR="007E0550" w:rsidRPr="00E77C2D" w:rsidRDefault="00225400" w:rsidP="00CE626E">
      <w:pPr>
        <w:pStyle w:val="NormalWeb"/>
        <w:spacing w:before="0" w:beforeAutospacing="0" w:after="240" w:afterAutospacing="0" w:line="276" w:lineRule="auto"/>
        <w:jc w:val="center"/>
        <w:textAlignment w:val="baseline"/>
        <w:rPr>
          <w:rFonts w:ascii="Arial" w:hAnsi="Arial" w:cs="Arial"/>
          <w:sz w:val="28"/>
          <w:szCs w:val="28"/>
        </w:rPr>
      </w:pPr>
      <w:r>
        <w:rPr>
          <w:noProof/>
        </w:rPr>
        <w:drawing>
          <wp:inline distT="0" distB="0" distL="0" distR="0" wp14:anchorId="6F9D7C62" wp14:editId="3F86604C">
            <wp:extent cx="4895850" cy="2067137"/>
            <wp:effectExtent l="0" t="0" r="0" b="9525"/>
            <wp:docPr id="5" name="Picture 5" descr="soroptimissesimag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roptimissesimage.jp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69" b="24046"/>
                    <a:stretch/>
                  </pic:blipFill>
                  <pic:spPr bwMode="auto">
                    <a:xfrm>
                      <a:off x="0" y="0"/>
                      <a:ext cx="4900213" cy="2068979"/>
                    </a:xfrm>
                    <a:prstGeom prst="rect">
                      <a:avLst/>
                    </a:prstGeom>
                    <a:noFill/>
                    <a:ln>
                      <a:noFill/>
                    </a:ln>
                    <a:extLst>
                      <a:ext uri="{53640926-AAD7-44D8-BBD7-CCE9431645EC}">
                        <a14:shadowObscured xmlns:a14="http://schemas.microsoft.com/office/drawing/2010/main"/>
                      </a:ext>
                    </a:extLst>
                  </pic:spPr>
                </pic:pic>
              </a:graphicData>
            </a:graphic>
          </wp:inline>
        </w:drawing>
      </w:r>
    </w:p>
    <w:sectPr w:rsidR="007E0550" w:rsidRPr="00E77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40069"/>
    <w:multiLevelType w:val="multilevel"/>
    <w:tmpl w:val="CC7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81BBB"/>
    <w:multiLevelType w:val="multilevel"/>
    <w:tmpl w:val="102E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01"/>
    <w:rsid w:val="00072B01"/>
    <w:rsid w:val="000D4523"/>
    <w:rsid w:val="00130CB8"/>
    <w:rsid w:val="00225400"/>
    <w:rsid w:val="003370FF"/>
    <w:rsid w:val="004A470B"/>
    <w:rsid w:val="004C0B31"/>
    <w:rsid w:val="0061756E"/>
    <w:rsid w:val="00746D49"/>
    <w:rsid w:val="007B4FF4"/>
    <w:rsid w:val="007E0550"/>
    <w:rsid w:val="00821AEF"/>
    <w:rsid w:val="00A562F8"/>
    <w:rsid w:val="00A733C7"/>
    <w:rsid w:val="00BC390F"/>
    <w:rsid w:val="00C06BEF"/>
    <w:rsid w:val="00C779F6"/>
    <w:rsid w:val="00CE626E"/>
    <w:rsid w:val="00E7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F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aqsanswer-item">
    <w:name w:val="faqs__answer-item"/>
    <w:basedOn w:val="Normal"/>
    <w:rsid w:val="00746D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qsanswer-item-title">
    <w:name w:val="faqs__answer-item-title"/>
    <w:basedOn w:val="DefaultParagraphFont"/>
    <w:rsid w:val="00746D49"/>
  </w:style>
  <w:style w:type="character" w:styleId="Strong">
    <w:name w:val="Strong"/>
    <w:basedOn w:val="DefaultParagraphFont"/>
    <w:uiPriority w:val="22"/>
    <w:qFormat/>
    <w:rsid w:val="007E0550"/>
    <w:rPr>
      <w:b/>
      <w:bCs/>
    </w:rPr>
  </w:style>
  <w:style w:type="character" w:styleId="Hyperlink">
    <w:name w:val="Hyperlink"/>
    <w:basedOn w:val="DefaultParagraphFont"/>
    <w:uiPriority w:val="99"/>
    <w:unhideWhenUsed/>
    <w:rsid w:val="00225400"/>
    <w:rPr>
      <w:color w:val="0563C1" w:themeColor="hyperlink"/>
      <w:u w:val="single"/>
    </w:rPr>
  </w:style>
  <w:style w:type="character" w:customStyle="1" w:styleId="UnresolvedMention">
    <w:name w:val="Unresolved Mention"/>
    <w:basedOn w:val="DefaultParagraphFont"/>
    <w:uiPriority w:val="99"/>
    <w:semiHidden/>
    <w:unhideWhenUsed/>
    <w:rsid w:val="00225400"/>
    <w:rPr>
      <w:color w:val="605E5C"/>
      <w:shd w:val="clear" w:color="auto" w:fill="E1DFDD"/>
    </w:rPr>
  </w:style>
  <w:style w:type="paragraph" w:styleId="ListParagraph">
    <w:name w:val="List Paragraph"/>
    <w:basedOn w:val="Normal"/>
    <w:uiPriority w:val="34"/>
    <w:qFormat/>
    <w:rsid w:val="0061756E"/>
    <w:pPr>
      <w:ind w:left="720"/>
      <w:contextualSpacing/>
    </w:pPr>
  </w:style>
  <w:style w:type="paragraph" w:styleId="BalloonText">
    <w:name w:val="Balloon Text"/>
    <w:basedOn w:val="Normal"/>
    <w:link w:val="BalloonTextChar"/>
    <w:uiPriority w:val="99"/>
    <w:semiHidden/>
    <w:unhideWhenUsed/>
    <w:rsid w:val="00130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F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aqsanswer-item">
    <w:name w:val="faqs__answer-item"/>
    <w:basedOn w:val="Normal"/>
    <w:rsid w:val="00746D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qsanswer-item-title">
    <w:name w:val="faqs__answer-item-title"/>
    <w:basedOn w:val="DefaultParagraphFont"/>
    <w:rsid w:val="00746D49"/>
  </w:style>
  <w:style w:type="character" w:styleId="Strong">
    <w:name w:val="Strong"/>
    <w:basedOn w:val="DefaultParagraphFont"/>
    <w:uiPriority w:val="22"/>
    <w:qFormat/>
    <w:rsid w:val="007E0550"/>
    <w:rPr>
      <w:b/>
      <w:bCs/>
    </w:rPr>
  </w:style>
  <w:style w:type="character" w:styleId="Hyperlink">
    <w:name w:val="Hyperlink"/>
    <w:basedOn w:val="DefaultParagraphFont"/>
    <w:uiPriority w:val="99"/>
    <w:unhideWhenUsed/>
    <w:rsid w:val="00225400"/>
    <w:rPr>
      <w:color w:val="0563C1" w:themeColor="hyperlink"/>
      <w:u w:val="single"/>
    </w:rPr>
  </w:style>
  <w:style w:type="character" w:customStyle="1" w:styleId="UnresolvedMention">
    <w:name w:val="Unresolved Mention"/>
    <w:basedOn w:val="DefaultParagraphFont"/>
    <w:uiPriority w:val="99"/>
    <w:semiHidden/>
    <w:unhideWhenUsed/>
    <w:rsid w:val="00225400"/>
    <w:rPr>
      <w:color w:val="605E5C"/>
      <w:shd w:val="clear" w:color="auto" w:fill="E1DFDD"/>
    </w:rPr>
  </w:style>
  <w:style w:type="paragraph" w:styleId="ListParagraph">
    <w:name w:val="List Paragraph"/>
    <w:basedOn w:val="Normal"/>
    <w:uiPriority w:val="34"/>
    <w:qFormat/>
    <w:rsid w:val="0061756E"/>
    <w:pPr>
      <w:ind w:left="720"/>
      <w:contextualSpacing/>
    </w:pPr>
  </w:style>
  <w:style w:type="paragraph" w:styleId="BalloonText">
    <w:name w:val="Balloon Text"/>
    <w:basedOn w:val="Normal"/>
    <w:link w:val="BalloonTextChar"/>
    <w:uiPriority w:val="99"/>
    <w:semiHidden/>
    <w:unhideWhenUsed/>
    <w:rsid w:val="00130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5152">
      <w:bodyDiv w:val="1"/>
      <w:marLeft w:val="0"/>
      <w:marRight w:val="0"/>
      <w:marTop w:val="0"/>
      <w:marBottom w:val="0"/>
      <w:divBdr>
        <w:top w:val="none" w:sz="0" w:space="0" w:color="auto"/>
        <w:left w:val="none" w:sz="0" w:space="0" w:color="auto"/>
        <w:bottom w:val="none" w:sz="0" w:space="0" w:color="auto"/>
        <w:right w:val="none" w:sz="0" w:space="0" w:color="auto"/>
      </w:divBdr>
    </w:div>
    <w:div w:id="282153613">
      <w:bodyDiv w:val="1"/>
      <w:marLeft w:val="0"/>
      <w:marRight w:val="0"/>
      <w:marTop w:val="0"/>
      <w:marBottom w:val="0"/>
      <w:divBdr>
        <w:top w:val="none" w:sz="0" w:space="0" w:color="auto"/>
        <w:left w:val="none" w:sz="0" w:space="0" w:color="auto"/>
        <w:bottom w:val="none" w:sz="0" w:space="0" w:color="auto"/>
        <w:right w:val="none" w:sz="0" w:space="0" w:color="auto"/>
      </w:divBdr>
    </w:div>
    <w:div w:id="861285470">
      <w:bodyDiv w:val="1"/>
      <w:marLeft w:val="0"/>
      <w:marRight w:val="0"/>
      <w:marTop w:val="0"/>
      <w:marBottom w:val="0"/>
      <w:divBdr>
        <w:top w:val="none" w:sz="0" w:space="0" w:color="auto"/>
        <w:left w:val="none" w:sz="0" w:space="0" w:color="auto"/>
        <w:bottom w:val="none" w:sz="0" w:space="0" w:color="auto"/>
        <w:right w:val="none" w:sz="0" w:space="0" w:color="auto"/>
      </w:divBdr>
    </w:div>
    <w:div w:id="1061710172">
      <w:bodyDiv w:val="1"/>
      <w:marLeft w:val="0"/>
      <w:marRight w:val="0"/>
      <w:marTop w:val="0"/>
      <w:marBottom w:val="0"/>
      <w:divBdr>
        <w:top w:val="none" w:sz="0" w:space="0" w:color="auto"/>
        <w:left w:val="none" w:sz="0" w:space="0" w:color="auto"/>
        <w:bottom w:val="none" w:sz="0" w:space="0" w:color="auto"/>
        <w:right w:val="none" w:sz="0" w:space="0" w:color="auto"/>
      </w:divBdr>
    </w:div>
    <w:div w:id="1436171724">
      <w:bodyDiv w:val="1"/>
      <w:marLeft w:val="0"/>
      <w:marRight w:val="0"/>
      <w:marTop w:val="0"/>
      <w:marBottom w:val="0"/>
      <w:divBdr>
        <w:top w:val="none" w:sz="0" w:space="0" w:color="auto"/>
        <w:left w:val="none" w:sz="0" w:space="0" w:color="auto"/>
        <w:bottom w:val="none" w:sz="0" w:space="0" w:color="auto"/>
        <w:right w:val="none" w:sz="0" w:space="0" w:color="auto"/>
      </w:divBdr>
    </w:div>
    <w:div w:id="16692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tohnsranmoor.co.uk"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B9AE7-9FD5-4F0D-8FB7-205C068AF669}"/>
</file>

<file path=customXml/itemProps2.xml><?xml version="1.0" encoding="utf-8"?>
<ds:datastoreItem xmlns:ds="http://schemas.openxmlformats.org/officeDocument/2006/customXml" ds:itemID="{21A501FC-5373-483B-9261-0334D63097BB}"/>
</file>

<file path=customXml/itemProps3.xml><?xml version="1.0" encoding="utf-8"?>
<ds:datastoreItem xmlns:ds="http://schemas.openxmlformats.org/officeDocument/2006/customXml" ds:itemID="{807F4E01-471D-4808-9E31-7F64B4A36BD5}"/>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and Matthew Rhodes</dc:creator>
  <cp:lastModifiedBy>Mum and Dad</cp:lastModifiedBy>
  <cp:revision>2</cp:revision>
  <dcterms:created xsi:type="dcterms:W3CDTF">2020-06-21T19:37:00Z</dcterms:created>
  <dcterms:modified xsi:type="dcterms:W3CDTF">2020-06-21T19:37:00Z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